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E" w:rsidRPr="000F5B04" w:rsidRDefault="004B462E" w:rsidP="004B462E">
      <w:pPr>
        <w:spacing w:after="0" w:line="24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bookmarkStart w:id="0" w:name="_GoBack"/>
      <w:bookmarkEnd w:id="0"/>
      <w:r w:rsidRPr="00EF53C9">
        <w:rPr>
          <w:rFonts w:ascii="Bookman Old Style" w:hAnsi="Bookman Old Style"/>
          <w:b/>
          <w:color w:val="7030A0"/>
          <w:sz w:val="28"/>
          <w:szCs w:val="28"/>
        </w:rPr>
        <w:t xml:space="preserve">2013 год –  успехи  библиотеки </w:t>
      </w:r>
      <w:r w:rsidRPr="00EF53C9">
        <w:rPr>
          <w:rFonts w:ascii="Bookman Old Style" w:hAnsi="Bookman Old Style"/>
          <w:b/>
          <w:i/>
          <w:color w:val="7030A0"/>
          <w:sz w:val="28"/>
          <w:szCs w:val="28"/>
          <w:u w:val="single"/>
        </w:rPr>
        <w:t xml:space="preserve"> в  профессиональных  конкурсах   </w:t>
      </w:r>
      <w:r w:rsidRPr="00EF53C9">
        <w:rPr>
          <w:rFonts w:ascii="Bookman Old Style" w:hAnsi="Bookman Old Style"/>
          <w:color w:val="7030A0"/>
          <w:sz w:val="28"/>
          <w:szCs w:val="28"/>
        </w:rPr>
        <w:t xml:space="preserve">  </w:t>
      </w:r>
    </w:p>
    <w:p w:rsidR="000F5B04" w:rsidRPr="000F5B04" w:rsidRDefault="000F5B04" w:rsidP="004B462E">
      <w:pPr>
        <w:spacing w:after="0" w:line="24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</w:p>
    <w:p w:rsidR="000F5B04" w:rsidRPr="000F5B04" w:rsidRDefault="000F5B04" w:rsidP="000F5B04">
      <w:pPr>
        <w:spacing w:after="0" w:line="24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>В  2013 году  коллектив  ЦДБ  принял  участие:</w:t>
      </w:r>
    </w:p>
    <w:p w:rsidR="00E873E3" w:rsidRPr="000F5B04" w:rsidRDefault="000F5B04" w:rsidP="000F5B04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В  профессиональных конкурсах:  </w:t>
      </w:r>
    </w:p>
    <w:p w:rsidR="000F5B04" w:rsidRPr="000F5B04" w:rsidRDefault="000F5B04" w:rsidP="000F5B04">
      <w:pPr>
        <w:spacing w:after="0" w:line="24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                           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>3</w:t>
      </w:r>
      <w:r w:rsidRPr="000F5B04">
        <w:rPr>
          <w:rFonts w:ascii="Bookman Old Style" w:hAnsi="Bookman Old Style"/>
          <w:color w:val="7030A0"/>
          <w:sz w:val="28"/>
          <w:szCs w:val="28"/>
        </w:rPr>
        <w:t xml:space="preserve">  Всероссийских</w:t>
      </w:r>
    </w:p>
    <w:p w:rsidR="000F5B04" w:rsidRPr="000F5B04" w:rsidRDefault="000F5B04" w:rsidP="000F5B04">
      <w:pPr>
        <w:spacing w:after="0" w:line="24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                          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 xml:space="preserve"> 2  </w:t>
      </w:r>
      <w:r w:rsidRPr="000F5B04">
        <w:rPr>
          <w:rFonts w:ascii="Bookman Old Style" w:hAnsi="Bookman Old Style"/>
          <w:color w:val="7030A0"/>
          <w:sz w:val="28"/>
          <w:szCs w:val="28"/>
        </w:rPr>
        <w:t>Областных</w:t>
      </w:r>
    </w:p>
    <w:p w:rsidR="000F5B04" w:rsidRPr="000F5B04" w:rsidRDefault="000F5B04" w:rsidP="000F5B04">
      <w:pPr>
        <w:spacing w:after="0" w:line="24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                          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 xml:space="preserve"> 2  </w:t>
      </w:r>
      <w:r w:rsidRPr="000F5B04">
        <w:rPr>
          <w:rFonts w:ascii="Bookman Old Style" w:hAnsi="Bookman Old Style"/>
          <w:color w:val="7030A0"/>
          <w:sz w:val="28"/>
          <w:szCs w:val="28"/>
        </w:rPr>
        <w:t>Городских</w:t>
      </w:r>
    </w:p>
    <w:p w:rsidR="00E873E3" w:rsidRPr="000F5B04" w:rsidRDefault="000F5B04" w:rsidP="000F5B04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В  акциях:        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>1</w:t>
      </w:r>
      <w:r w:rsidRPr="000F5B04">
        <w:rPr>
          <w:rFonts w:ascii="Bookman Old Style" w:hAnsi="Bookman Old Style"/>
          <w:color w:val="7030A0"/>
          <w:sz w:val="28"/>
          <w:szCs w:val="28"/>
        </w:rPr>
        <w:t xml:space="preserve">  </w:t>
      </w:r>
      <w:proofErr w:type="gramStart"/>
      <w:r w:rsidRPr="000F5B04">
        <w:rPr>
          <w:rFonts w:ascii="Bookman Old Style" w:hAnsi="Bookman Old Style"/>
          <w:color w:val="7030A0"/>
          <w:sz w:val="28"/>
          <w:szCs w:val="28"/>
        </w:rPr>
        <w:t>Международная</w:t>
      </w:r>
      <w:proofErr w:type="gramEnd"/>
    </w:p>
    <w:p w:rsidR="000F5B04" w:rsidRPr="000F5B04" w:rsidRDefault="000F5B04" w:rsidP="000F5B04">
      <w:pPr>
        <w:spacing w:after="0" w:line="24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                           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>3</w:t>
      </w:r>
      <w:r w:rsidRPr="000F5B04">
        <w:rPr>
          <w:rFonts w:ascii="Bookman Old Style" w:hAnsi="Bookman Old Style"/>
          <w:color w:val="7030A0"/>
          <w:sz w:val="28"/>
          <w:szCs w:val="28"/>
        </w:rPr>
        <w:t xml:space="preserve">  Всероссийских</w:t>
      </w:r>
    </w:p>
    <w:p w:rsidR="00E873E3" w:rsidRPr="000F5B04" w:rsidRDefault="000F5B04" w:rsidP="000F5B0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Для  читателей  библиотеки  проведено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 xml:space="preserve"> 9  </w:t>
      </w:r>
      <w:r w:rsidRPr="000F5B04">
        <w:rPr>
          <w:rFonts w:ascii="Bookman Old Style" w:hAnsi="Bookman Old Style"/>
          <w:color w:val="7030A0"/>
          <w:sz w:val="28"/>
          <w:szCs w:val="28"/>
        </w:rPr>
        <w:t xml:space="preserve">творческих  </w:t>
      </w:r>
      <w:proofErr w:type="gramStart"/>
      <w:r w:rsidRPr="000F5B04">
        <w:rPr>
          <w:rFonts w:ascii="Bookman Old Style" w:hAnsi="Bookman Old Style"/>
          <w:color w:val="7030A0"/>
          <w:sz w:val="28"/>
          <w:szCs w:val="28"/>
        </w:rPr>
        <w:t>конкурсов</w:t>
      </w:r>
      <w:proofErr w:type="gramEnd"/>
      <w:r w:rsidRPr="000F5B04">
        <w:rPr>
          <w:rFonts w:ascii="Bookman Old Style" w:hAnsi="Bookman Old Style"/>
          <w:color w:val="7030A0"/>
          <w:sz w:val="28"/>
          <w:szCs w:val="28"/>
        </w:rPr>
        <w:t xml:space="preserve"> в  которых  приняли  участие  более 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>400</w:t>
      </w:r>
      <w:r w:rsidRPr="000F5B04">
        <w:rPr>
          <w:rFonts w:ascii="Bookman Old Style" w:hAnsi="Bookman Old Style"/>
          <w:color w:val="7030A0"/>
          <w:sz w:val="28"/>
          <w:szCs w:val="28"/>
        </w:rPr>
        <w:t xml:space="preserve">  человек.</w:t>
      </w:r>
    </w:p>
    <w:p w:rsidR="000F5B04" w:rsidRPr="000F5B04" w:rsidRDefault="000F5B04" w:rsidP="000F5B0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7030A0"/>
          <w:sz w:val="28"/>
          <w:szCs w:val="28"/>
        </w:rPr>
      </w:pPr>
      <w:r w:rsidRPr="000F5B04">
        <w:rPr>
          <w:rFonts w:ascii="Bookman Old Style" w:hAnsi="Bookman Old Style"/>
          <w:color w:val="7030A0"/>
          <w:sz w:val="28"/>
          <w:szCs w:val="28"/>
        </w:rPr>
        <w:t xml:space="preserve">Реализовано  </w:t>
      </w:r>
      <w:r w:rsidRPr="000F5B04">
        <w:rPr>
          <w:rFonts w:ascii="Bookman Old Style" w:hAnsi="Bookman Old Style"/>
          <w:b/>
          <w:bCs/>
          <w:color w:val="7030A0"/>
          <w:sz w:val="28"/>
          <w:szCs w:val="28"/>
        </w:rPr>
        <w:t>7</w:t>
      </w:r>
      <w:r w:rsidRPr="000F5B04">
        <w:rPr>
          <w:rFonts w:ascii="Bookman Old Style" w:hAnsi="Bookman Old Style"/>
          <w:color w:val="7030A0"/>
          <w:sz w:val="28"/>
          <w:szCs w:val="28"/>
        </w:rPr>
        <w:t xml:space="preserve">  проектов  и  программ</w:t>
      </w:r>
    </w:p>
    <w:p w:rsidR="004B462E" w:rsidRPr="006729B3" w:rsidRDefault="004B462E" w:rsidP="004B462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4B462E" w:rsidRPr="00DD1964" w:rsidRDefault="004B462E" w:rsidP="004B462E">
      <w:pPr>
        <w:pStyle w:val="a4"/>
        <w:numPr>
          <w:ilvl w:val="0"/>
          <w:numId w:val="1"/>
        </w:numPr>
        <w:shd w:val="clear" w:color="auto" w:fill="FFFFFF"/>
        <w:spacing w:before="28" w:after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конкурс «Неизвестный Урал-2013». Номинация  «История краеведческой деятельности, библиотек и книжного дела региона», </w:t>
      </w:r>
    </w:p>
    <w:p w:rsidR="004B462E" w:rsidRPr="00DD1964" w:rsidRDefault="004B462E" w:rsidP="004B462E">
      <w:pPr>
        <w:pStyle w:val="a4"/>
        <w:shd w:val="clear" w:color="auto" w:fill="FFFFFF"/>
        <w:spacing w:before="28" w:after="2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проект «История библиотеки </w:t>
      </w:r>
      <w:proofErr w:type="spellStart"/>
      <w:r w:rsidRPr="00DD1964">
        <w:rPr>
          <w:rFonts w:ascii="Times New Roman" w:hAnsi="Times New Roman" w:cs="Times New Roman"/>
          <w:color w:val="000000"/>
          <w:sz w:val="24"/>
          <w:szCs w:val="24"/>
        </w:rPr>
        <w:t>Режевского</w:t>
      </w:r>
      <w:proofErr w:type="spellEnd"/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строительного техникума» - </w:t>
      </w:r>
      <w:r w:rsidRPr="00DD1964">
        <w:rPr>
          <w:rFonts w:ascii="Times New Roman" w:hAnsi="Times New Roman" w:cs="Times New Roman"/>
          <w:b/>
          <w:color w:val="000000"/>
          <w:sz w:val="24"/>
          <w:szCs w:val="24"/>
        </w:rPr>
        <w:t>3 место,  автор  Исакова  С.А.</w:t>
      </w:r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  библиотекарь  старшего  абонемента  ЦДБ.</w:t>
      </w:r>
    </w:p>
    <w:p w:rsidR="004B462E" w:rsidRPr="00DD1964" w:rsidRDefault="004B462E" w:rsidP="004B462E">
      <w:pPr>
        <w:pStyle w:val="a4"/>
        <w:numPr>
          <w:ilvl w:val="0"/>
          <w:numId w:val="1"/>
        </w:numPr>
        <w:shd w:val="clear" w:color="auto" w:fill="FFFFFF"/>
        <w:spacing w:before="28" w:after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 конкурс электронных творческих продуктов «Книги и Цифры»  </w:t>
      </w:r>
      <w:r w:rsidRPr="00DD1964">
        <w:rPr>
          <w:rFonts w:ascii="Times New Roman" w:hAnsi="Times New Roman" w:cs="Times New Roman"/>
          <w:b/>
          <w:color w:val="000000"/>
          <w:sz w:val="24"/>
          <w:szCs w:val="24"/>
        </w:rPr>
        <w:t>1  место,  автор   Исакова С.А.</w:t>
      </w:r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библиотекарь  старшего абонемента  ЦДБ.</w:t>
      </w:r>
    </w:p>
    <w:p w:rsidR="004B462E" w:rsidRPr="00DD1964" w:rsidRDefault="004B462E" w:rsidP="004B462E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D1964">
        <w:rPr>
          <w:rFonts w:eastAsia="Calibri" w:cs="Times New Roman"/>
          <w:szCs w:val="24"/>
        </w:rPr>
        <w:t xml:space="preserve">ЦДБ  приняла  участие  в  </w:t>
      </w:r>
      <w:r w:rsidRPr="00DD1964">
        <w:rPr>
          <w:rFonts w:eastAsia="Calibri" w:cs="Times New Roman"/>
          <w:b/>
          <w:szCs w:val="24"/>
        </w:rPr>
        <w:t>конкурсе  «Время  Гайдара  2013»,</w:t>
      </w:r>
      <w:r w:rsidRPr="00DD1964">
        <w:rPr>
          <w:rFonts w:eastAsia="Calibri" w:cs="Times New Roman"/>
          <w:szCs w:val="24"/>
        </w:rPr>
        <w:t xml:space="preserve"> организованном   фондом  изучения исторического  наследия  «Уроки  девяностых»  и  фондом  Е.Гайдара.  </w:t>
      </w:r>
      <w:r w:rsidRPr="00DD1964">
        <w:rPr>
          <w:rFonts w:eastAsia="Calibri" w:cs="Times New Roman"/>
          <w:b/>
          <w:szCs w:val="24"/>
        </w:rPr>
        <w:t>Поощрительный  приз</w:t>
      </w:r>
      <w:r w:rsidRPr="00DD1964">
        <w:rPr>
          <w:rFonts w:eastAsia="Calibri" w:cs="Times New Roman"/>
          <w:szCs w:val="24"/>
        </w:rPr>
        <w:t xml:space="preserve"> получили  Акулинина  Н.С.  и  Белоусова  О.В.</w:t>
      </w:r>
      <w:r w:rsidRPr="00DD1964">
        <w:rPr>
          <w:rFonts w:eastAsia="Times New Roman" w:cs="Times New Roman"/>
          <w:szCs w:val="24"/>
          <w:lang w:eastAsia="ru-RU"/>
        </w:rPr>
        <w:t xml:space="preserve">  </w:t>
      </w:r>
      <w:r w:rsidRPr="00DD1964">
        <w:rPr>
          <w:szCs w:val="24"/>
        </w:rPr>
        <w:t xml:space="preserve">в номинации "Библиотекарь рассказывает школе о 90-х годах".  </w:t>
      </w:r>
    </w:p>
    <w:p w:rsidR="004B462E" w:rsidRPr="00DD1964" w:rsidRDefault="004B462E" w:rsidP="004B462E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DD1964">
        <w:rPr>
          <w:b/>
          <w:szCs w:val="24"/>
        </w:rPr>
        <w:t>Лауреатом   конкурса  «</w:t>
      </w:r>
      <w:proofErr w:type="spellStart"/>
      <w:r w:rsidRPr="00DD1964">
        <w:rPr>
          <w:b/>
          <w:szCs w:val="24"/>
        </w:rPr>
        <w:t>Эйкос</w:t>
      </w:r>
      <w:proofErr w:type="spellEnd"/>
      <w:r w:rsidRPr="00DD1964">
        <w:rPr>
          <w:b/>
          <w:szCs w:val="24"/>
        </w:rPr>
        <w:t xml:space="preserve">» - значит  дом»  в  номинации  «Колыбель»   </w:t>
      </w:r>
      <w:r w:rsidRPr="00DD1964">
        <w:rPr>
          <w:szCs w:val="24"/>
        </w:rPr>
        <w:t>за  реализацию  программы</w:t>
      </w:r>
      <w:r w:rsidRPr="00DD1964">
        <w:rPr>
          <w:b/>
          <w:szCs w:val="24"/>
        </w:rPr>
        <w:t xml:space="preserve">  «Возьмемся  за  руки  друзья»  </w:t>
      </w:r>
      <w:r w:rsidRPr="00DD1964">
        <w:rPr>
          <w:szCs w:val="24"/>
        </w:rPr>
        <w:t xml:space="preserve">стала </w:t>
      </w:r>
      <w:r w:rsidRPr="00DD1964">
        <w:rPr>
          <w:b/>
          <w:szCs w:val="24"/>
        </w:rPr>
        <w:t xml:space="preserve">  Белоусова О.В.,  </w:t>
      </w:r>
      <w:r w:rsidRPr="00DD1964">
        <w:rPr>
          <w:szCs w:val="24"/>
        </w:rPr>
        <w:t>библиотекарь  читального  зала  ЦДБ</w:t>
      </w:r>
    </w:p>
    <w:p w:rsidR="004B462E" w:rsidRPr="00DD1964" w:rsidRDefault="004B462E" w:rsidP="004B462E">
      <w:pPr>
        <w:pStyle w:val="a3"/>
        <w:jc w:val="both"/>
        <w:rPr>
          <w:rFonts w:cs="Times New Roman"/>
          <w:b/>
          <w:szCs w:val="24"/>
        </w:rPr>
      </w:pPr>
      <w:r w:rsidRPr="00DD1964">
        <w:rPr>
          <w:rFonts w:eastAsia="Calibri" w:cs="Times New Roman"/>
          <w:b/>
          <w:szCs w:val="24"/>
        </w:rPr>
        <w:t>Диплом участника в номинации «Биосфера – обитель жизни»  получила Акулинина Н.С.</w:t>
      </w:r>
    </w:p>
    <w:p w:rsidR="004B462E" w:rsidRPr="00DD1964" w:rsidRDefault="004B462E" w:rsidP="004B462E">
      <w:pPr>
        <w:pStyle w:val="a3"/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DD1964">
        <w:rPr>
          <w:b/>
          <w:szCs w:val="24"/>
        </w:rPr>
        <w:t xml:space="preserve"> «Книжная авоська-1</w:t>
      </w:r>
      <w:r w:rsidRPr="00DD1964">
        <w:rPr>
          <w:szCs w:val="24"/>
        </w:rPr>
        <w:t xml:space="preserve">»   и  </w:t>
      </w:r>
      <w:r w:rsidRPr="00DD1964">
        <w:rPr>
          <w:b/>
          <w:szCs w:val="24"/>
        </w:rPr>
        <w:t xml:space="preserve">«Книжная авоська-2»  </w:t>
      </w:r>
      <w:r w:rsidRPr="00DD1964">
        <w:rPr>
          <w:szCs w:val="24"/>
        </w:rPr>
        <w:t>конкурс для библиотек, организованный  издательством  «Настя  и  Никита»  Библиотека  получила  в  дар  книги  и  закладки.</w:t>
      </w:r>
    </w:p>
    <w:p w:rsidR="004B462E" w:rsidRPr="00DD1964" w:rsidRDefault="004B462E" w:rsidP="004B462E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DD1964">
        <w:rPr>
          <w:b/>
          <w:bCs/>
          <w:szCs w:val="24"/>
        </w:rPr>
        <w:t xml:space="preserve">Диплом  </w:t>
      </w:r>
      <w:r w:rsidRPr="00DD1964">
        <w:rPr>
          <w:bCs/>
          <w:szCs w:val="24"/>
        </w:rPr>
        <w:t xml:space="preserve">за  участие  в  конкурсе  среди  библиотекарей   </w:t>
      </w:r>
      <w:proofErr w:type="spellStart"/>
      <w:r w:rsidRPr="00DD1964">
        <w:rPr>
          <w:bCs/>
          <w:szCs w:val="24"/>
        </w:rPr>
        <w:t>режевской</w:t>
      </w:r>
      <w:proofErr w:type="spellEnd"/>
      <w:r w:rsidRPr="00DD1964">
        <w:rPr>
          <w:bCs/>
          <w:szCs w:val="24"/>
        </w:rPr>
        <w:t xml:space="preserve">  </w:t>
      </w:r>
      <w:proofErr w:type="gramStart"/>
      <w:r w:rsidRPr="00DD1964">
        <w:rPr>
          <w:bCs/>
          <w:szCs w:val="24"/>
        </w:rPr>
        <w:t>районной</w:t>
      </w:r>
      <w:proofErr w:type="gramEnd"/>
      <w:r w:rsidRPr="00DD1964">
        <w:rPr>
          <w:bCs/>
          <w:szCs w:val="24"/>
        </w:rPr>
        <w:t xml:space="preserve">  ТИК</w:t>
      </w:r>
    </w:p>
    <w:p w:rsidR="004B462E" w:rsidRPr="00DD1964" w:rsidRDefault="004B462E" w:rsidP="004B462E">
      <w:pPr>
        <w:pStyle w:val="a4"/>
        <w:numPr>
          <w:ilvl w:val="0"/>
          <w:numId w:val="1"/>
        </w:numPr>
        <w:shd w:val="clear" w:color="auto" w:fill="FFFFFF"/>
        <w:spacing w:before="28" w:after="0"/>
        <w:jc w:val="both"/>
        <w:rPr>
          <w:b/>
          <w:sz w:val="24"/>
          <w:szCs w:val="24"/>
        </w:rPr>
      </w:pPr>
      <w:r w:rsidRPr="00DD1964">
        <w:rPr>
          <w:rFonts w:ascii="Times New Roman" w:hAnsi="Times New Roman" w:cs="Times New Roman"/>
          <w:b/>
          <w:color w:val="000000"/>
          <w:sz w:val="24"/>
          <w:szCs w:val="24"/>
        </w:rPr>
        <w:t>Акция «Осенний марафон»</w:t>
      </w:r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  (в рамках проекта «Вики-</w:t>
      </w:r>
      <w:proofErr w:type="spellStart"/>
      <w:r w:rsidRPr="00DD1964">
        <w:rPr>
          <w:rFonts w:ascii="Times New Roman" w:hAnsi="Times New Roman" w:cs="Times New Roman"/>
          <w:color w:val="000000"/>
          <w:sz w:val="24"/>
          <w:szCs w:val="24"/>
        </w:rPr>
        <w:t>Сибириада</w:t>
      </w:r>
      <w:proofErr w:type="spellEnd"/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») ГБУК НСО «Областной детской библиотеки им. А.М. Горького». Наша библиотека, как привлекшая наибольшее количество читателей (38 детей) завоевала </w:t>
      </w:r>
      <w:r w:rsidRPr="00DD19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D1964">
        <w:rPr>
          <w:rFonts w:ascii="Times New Roman" w:hAnsi="Times New Roman" w:cs="Times New Roman"/>
          <w:color w:val="000000"/>
          <w:sz w:val="24"/>
          <w:szCs w:val="24"/>
        </w:rPr>
        <w:t xml:space="preserve"> место, опередив  26 библиотек. </w:t>
      </w:r>
      <w:r w:rsidRPr="00DD1964">
        <w:rPr>
          <w:rFonts w:ascii="Times New Roman" w:hAnsi="Times New Roman" w:cs="Times New Roman"/>
          <w:b/>
          <w:sz w:val="24"/>
          <w:szCs w:val="24"/>
        </w:rPr>
        <w:t xml:space="preserve">В качестве приза  получили  цифровой фотоаппарат </w:t>
      </w:r>
      <w:r w:rsidRPr="00DD1964">
        <w:rPr>
          <w:rFonts w:ascii="Times New Roman" w:hAnsi="Times New Roman" w:cs="Times New Roman"/>
          <w:b/>
          <w:sz w:val="24"/>
          <w:szCs w:val="24"/>
          <w:lang w:val="en-US"/>
        </w:rPr>
        <w:t>Nikon</w:t>
      </w:r>
    </w:p>
    <w:p w:rsidR="004B462E" w:rsidRPr="00EF53C9" w:rsidRDefault="004B462E" w:rsidP="004B462E">
      <w:pPr>
        <w:pStyle w:val="a4"/>
        <w:shd w:val="clear" w:color="auto" w:fill="FFFFFF"/>
        <w:spacing w:before="28" w:after="24" w:line="288" w:lineRule="atLeas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7182" w:rsidRDefault="009B7182"/>
    <w:sectPr w:rsidR="009B7182" w:rsidSect="009B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760"/>
    <w:multiLevelType w:val="hybridMultilevel"/>
    <w:tmpl w:val="EA94D730"/>
    <w:lvl w:ilvl="0" w:tplc="DD6E3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81D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229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A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85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8B7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28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C5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2F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63897"/>
    <w:multiLevelType w:val="multilevel"/>
    <w:tmpl w:val="8A5E9E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Zero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EC2532C"/>
    <w:multiLevelType w:val="hybridMultilevel"/>
    <w:tmpl w:val="238C191A"/>
    <w:lvl w:ilvl="0" w:tplc="460A8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EB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6D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A6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B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3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E2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E2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CA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60181"/>
    <w:multiLevelType w:val="hybridMultilevel"/>
    <w:tmpl w:val="B08C7200"/>
    <w:lvl w:ilvl="0" w:tplc="CDC6C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086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C7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85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23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EF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83F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0E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878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2E"/>
    <w:rsid w:val="000F5B04"/>
    <w:rsid w:val="004B462E"/>
    <w:rsid w:val="00545A26"/>
    <w:rsid w:val="009076C5"/>
    <w:rsid w:val="009B7182"/>
    <w:rsid w:val="00E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2E"/>
    <w:pPr>
      <w:ind w:left="720"/>
      <w:contextualSpacing/>
    </w:pPr>
  </w:style>
  <w:style w:type="paragraph" w:customStyle="1" w:styleId="a4">
    <w:name w:val="Базовый"/>
    <w:rsid w:val="004B462E"/>
    <w:pPr>
      <w:suppressAutoHyphens/>
    </w:pPr>
    <w:rPr>
      <w:rFonts w:ascii="Calibri" w:eastAsia="Arial Unicode M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2E"/>
    <w:pPr>
      <w:ind w:left="720"/>
      <w:contextualSpacing/>
    </w:pPr>
  </w:style>
  <w:style w:type="paragraph" w:customStyle="1" w:styleId="a4">
    <w:name w:val="Базовый"/>
    <w:rsid w:val="004B462E"/>
    <w:pPr>
      <w:suppressAutoHyphens/>
    </w:pPr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dcterms:created xsi:type="dcterms:W3CDTF">2014-09-23T04:22:00Z</dcterms:created>
  <dcterms:modified xsi:type="dcterms:W3CDTF">2014-09-23T04:22:00Z</dcterms:modified>
</cp:coreProperties>
</file>