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4" w:rsidRPr="001D3BA4" w:rsidRDefault="001D3BA4" w:rsidP="001D3BA4">
      <w:pPr>
        <w:ind w:firstLine="567"/>
        <w:jc w:val="both"/>
        <w:rPr>
          <w:b/>
        </w:rPr>
      </w:pPr>
      <w:r w:rsidRPr="001D3BA4">
        <w:rPr>
          <w:b/>
        </w:rPr>
        <w:t xml:space="preserve">Две биографии подпоручика Ставровского </w:t>
      </w:r>
    </w:p>
    <w:p w:rsidR="001D3BA4" w:rsidRPr="001D3BA4" w:rsidRDefault="001D3BA4" w:rsidP="001D3BA4">
      <w:pPr>
        <w:ind w:firstLine="567"/>
        <w:jc w:val="both"/>
        <w:rPr>
          <w:b/>
        </w:rPr>
      </w:pPr>
      <w:r w:rsidRPr="001D3BA4">
        <w:rPr>
          <w:b/>
        </w:rPr>
        <w:t xml:space="preserve">Наши земляки </w:t>
      </w:r>
    </w:p>
    <w:p w:rsidR="001D3BA4" w:rsidRDefault="001D3BA4" w:rsidP="001D3BA4">
      <w:pPr>
        <w:ind w:firstLine="567"/>
        <w:jc w:val="both"/>
      </w:pPr>
      <w:r w:rsidRPr="001D3BA4">
        <w:t xml:space="preserve">Несколько лет назад журналист Владимир </w:t>
      </w:r>
      <w:proofErr w:type="spellStart"/>
      <w:r w:rsidRPr="001D3BA4">
        <w:t>Сысюк</w:t>
      </w:r>
      <w:proofErr w:type="spellEnd"/>
      <w:r w:rsidRPr="001D3BA4">
        <w:t xml:space="preserve"> со страниц местной газеты рассказал о И.Н. Ставровском – жителе нашего города, участнике боевых действий в Первую мировую, приложив к своему материалу фотографии, сделанные Иваном Николаевичем на фронте. Но рассказ затрагивал </w:t>
      </w:r>
      <w:proofErr w:type="spellStart"/>
      <w:r w:rsidRPr="001D3BA4">
        <w:t>камышловский</w:t>
      </w:r>
      <w:proofErr w:type="spellEnd"/>
      <w:r w:rsidRPr="001D3BA4">
        <w:t xml:space="preserve"> период жизни отставного подпоручика, а знать хотелось больше, и я делаю запросы в один архив, во второй, третий… И не было предела радости, когда получаю долгожданные ответы. Суммирую полученные материалы, и вот что узнаю… </w:t>
      </w:r>
    </w:p>
    <w:p w:rsidR="001D3BA4" w:rsidRDefault="001D3BA4" w:rsidP="001D3BA4">
      <w:pPr>
        <w:ind w:firstLine="567"/>
        <w:jc w:val="both"/>
      </w:pPr>
      <w:r w:rsidRPr="001D3BA4">
        <w:t xml:space="preserve">Родился Иван Николаевич где-то в Малороссии в 1870 году. Из сделанных самим Ставровским записей в дневнике узнаем, что он окончил гимназию и в семнадцать лет начал самостоятельную жизнь. Юноша неплохо рисовал, занимался лепкой, и это натолкнуло его на мысль перебраться в Киев, посвятить себя живописи. Впрочем, быть художником, талантливым, но с пустым кошельком – тяжелое испытание. И Ставровский в своих дневниках пишет буквально следующее: «…марать холст кистью, а бумагу карандашом – не мой удел. Я попробовал </w:t>
      </w:r>
      <w:proofErr w:type="spellStart"/>
      <w:r w:rsidRPr="001D3BA4">
        <w:t>подзатянуться</w:t>
      </w:r>
      <w:proofErr w:type="spellEnd"/>
      <w:r w:rsidRPr="001D3BA4">
        <w:t xml:space="preserve"> и обратно сесть за книжки. Получилось, причем весьма недурно». Он с отличием оканчивает Казанский университет. Но ещё во время учебы знакомится с известным российским промышленником, владельцем кожевенного, ткацкого производства Иваном Ивановичем </w:t>
      </w:r>
      <w:proofErr w:type="spellStart"/>
      <w:r w:rsidRPr="001D3BA4">
        <w:t>Алафузовым</w:t>
      </w:r>
      <w:proofErr w:type="spellEnd"/>
      <w:r w:rsidRPr="001D3BA4">
        <w:t xml:space="preserve">, становится вхожим в его дом. Более того, именно </w:t>
      </w:r>
      <w:proofErr w:type="spellStart"/>
      <w:r w:rsidRPr="001D3BA4">
        <w:t>Алафузов</w:t>
      </w:r>
      <w:proofErr w:type="spellEnd"/>
      <w:r w:rsidRPr="001D3BA4">
        <w:t xml:space="preserve">-старший будет настоятельно рекомендовать Ставровскому начать заниматься фотографией, и тот через несколько лет воспользуется советом своего наставника – уедет учиться в Германию. Возвратится летом 1912 года признанным мастером фотографии и хорошим газетным репортером. Однако затем забросит и то, и другое дело… </w:t>
      </w:r>
    </w:p>
    <w:p w:rsidR="001D3BA4" w:rsidRDefault="001D3BA4" w:rsidP="001D3BA4">
      <w:pPr>
        <w:ind w:firstLine="567"/>
        <w:jc w:val="both"/>
      </w:pPr>
      <w:r w:rsidRPr="001D3BA4">
        <w:t xml:space="preserve">1914 год. Начинается Великая война, и Ставровский, как человек, преданный Отечеству и царю, записывается в ополчение, выезжает в Воронеж, где затем производится в офицеры и отбывает на фронт. </w:t>
      </w:r>
    </w:p>
    <w:p w:rsidR="001D3BA4" w:rsidRDefault="001D3BA4" w:rsidP="001D3BA4">
      <w:pPr>
        <w:ind w:firstLine="567"/>
        <w:jc w:val="both"/>
      </w:pPr>
      <w:r w:rsidRPr="001D3BA4">
        <w:t xml:space="preserve">1916 год. До отречения государя от престола остается совсем мало времени. Страна живет предчувствием больших перемен. Армия – тоже. Ставровский подает рапорт об увольнении. </w:t>
      </w:r>
    </w:p>
    <w:p w:rsidR="001D3BA4" w:rsidRDefault="001D3BA4" w:rsidP="001D3BA4">
      <w:pPr>
        <w:ind w:firstLine="567"/>
        <w:jc w:val="both"/>
      </w:pPr>
      <w:r w:rsidRPr="001D3BA4">
        <w:t xml:space="preserve">Прежняя дружба с </w:t>
      </w:r>
      <w:proofErr w:type="spellStart"/>
      <w:r w:rsidRPr="001D3BA4">
        <w:t>Алафузовым</w:t>
      </w:r>
      <w:proofErr w:type="spellEnd"/>
      <w:r w:rsidRPr="001D3BA4">
        <w:t xml:space="preserve">-старшим сыграла свою роль, и после увольнения из армии И.Н. Ставровский становится одной из значимых фигур на уральском заводе, который превратится для «недоделанного шляхтича» в дом родной на целых двенадцать лет, до самой смерти. </w:t>
      </w:r>
    </w:p>
    <w:p w:rsidR="001D3BA4" w:rsidRPr="001D3BA4" w:rsidRDefault="001D3BA4" w:rsidP="001D3BA4">
      <w:pPr>
        <w:ind w:firstLine="567"/>
        <w:jc w:val="both"/>
        <w:rPr>
          <w:b/>
        </w:rPr>
      </w:pPr>
      <w:r w:rsidRPr="001D3BA4">
        <w:rPr>
          <w:b/>
        </w:rPr>
        <w:t xml:space="preserve">Вот на этом мной и была поставлена точка в написании биографии подпоручика-фотографа. Но вдруг я узнаю, что в архиве районной администрации (спасибо за содействие!) тоже есть папочка с надписью «Ставровский» – читаю страницу за страницей, и складывается совсем другая жизнь… </w:t>
      </w:r>
    </w:p>
    <w:p w:rsidR="001D3BA4" w:rsidRDefault="001D3BA4" w:rsidP="001D3BA4">
      <w:pPr>
        <w:ind w:firstLine="567"/>
        <w:jc w:val="both"/>
      </w:pPr>
      <w:r w:rsidRPr="001D3BA4">
        <w:t xml:space="preserve">Начну с главного документа – с «Послужного списка старшего ветеринарного врача 13-го легкого мортирного артиллерийского дивизиона 11-й Сибирской стрелковой бригады подпоручика Ставровского». В графах о дате, месте рождения, из какого звания происхождением читаем: «29 января 1876 года. Город Камышлов Пермской губернии. Из духовного, православного вероисповедания». Оказывается, господин Ставровский – наш, </w:t>
      </w:r>
      <w:proofErr w:type="spellStart"/>
      <w:r w:rsidRPr="001D3BA4">
        <w:t>камышловский</w:t>
      </w:r>
      <w:proofErr w:type="spellEnd"/>
      <w:r w:rsidRPr="001D3BA4">
        <w:t xml:space="preserve">. Вызывает сомнение и его знакомство со старшим </w:t>
      </w:r>
      <w:proofErr w:type="spellStart"/>
      <w:r w:rsidRPr="001D3BA4">
        <w:t>Алафузовым</w:t>
      </w:r>
      <w:proofErr w:type="spellEnd"/>
      <w:r w:rsidRPr="001D3BA4">
        <w:t xml:space="preserve">, ибо в год смерти того нашему герою едва исполнилось пятнадцать лет. Но что правда, так это его студенчество. Впрочем, и здесь не обходится без противоречий: во-первых, учеба Ивану Николаевичу давалась с большим трудом – в переходных ведомостях с курса на курс значится одна и та же запись: «…при сем показал весьма посредственные знания»; во-вторых, ни о каких уроках живописи и речи нет – Ставровский числился в студентах Харьковского ветеринарного института, а затем – Московского сельскохозяйственного, куда перешел по причине огромного количества «хвостов» и где сразу же попал в каталажку за участие в митингах и манифестациях. </w:t>
      </w:r>
    </w:p>
    <w:p w:rsidR="001D3BA4" w:rsidRDefault="001D3BA4" w:rsidP="001D3BA4">
      <w:pPr>
        <w:ind w:firstLine="567"/>
        <w:jc w:val="both"/>
      </w:pPr>
      <w:r w:rsidRPr="001D3BA4">
        <w:t xml:space="preserve">Но вернемся к послужному списку подпоручика Ставровского. В графе «Награды» читаем: «3 марта 1915 года приказом по войскам за отличие перед неприятелем награжден орденом Святого Станислава III степени с мечами1. 13 сентября 1915 года приказом главнокомандующего армиями Северо-Западного фронта награжден орденом Святого Станислава II степени с мечами. 26 сентября 1915 года Высочайшим волеизъявлением за отличие и личную храбрость, проявленную перед неприятелем, награжден орденом Святой Анны III степени2». Согласитесь, получить за семь месяцев три боевых ордена не каждому дано! </w:t>
      </w:r>
    </w:p>
    <w:p w:rsidR="001D3BA4" w:rsidRDefault="001D3BA4" w:rsidP="001D3BA4">
      <w:pPr>
        <w:ind w:firstLine="567"/>
        <w:jc w:val="both"/>
      </w:pPr>
      <w:r w:rsidRPr="001D3BA4">
        <w:lastRenderedPageBreak/>
        <w:t xml:space="preserve">На германском фронте Ставровский пробудет до августа 1916 года, а затем отставной подпоручик назначается ветеринарным инспектором Казанского военного округа, а если более конкретно – </w:t>
      </w:r>
      <w:proofErr w:type="spellStart"/>
      <w:r w:rsidRPr="001D3BA4">
        <w:t>Камышловского</w:t>
      </w:r>
      <w:proofErr w:type="spellEnd"/>
      <w:r w:rsidRPr="001D3BA4">
        <w:t xml:space="preserve"> кожевенного завода. </w:t>
      </w:r>
    </w:p>
    <w:p w:rsidR="001D3BA4" w:rsidRDefault="001D3BA4" w:rsidP="001D3BA4">
      <w:pPr>
        <w:ind w:firstLine="567"/>
        <w:jc w:val="both"/>
      </w:pPr>
      <w:r w:rsidRPr="001D3BA4">
        <w:t xml:space="preserve">Работает здесь и после Октябрьской революции 1917 года, а вот в годы гражданской войны оказывается в армии белых, однако это не мешает ему в последующем получить назначение на должность главного ветеринарно-санитарного врача района, войти в состав многочисленных комиссий по борьбе с холерой, сибирской язвой и тифом. Закончит же трудовую деятельность Иван Николаевич агрономом в Шадринске. И при всем этом у него невероятное количество взысканий и масса благодарностей. </w:t>
      </w:r>
    </w:p>
    <w:p w:rsidR="001D3BA4" w:rsidRDefault="001D3BA4" w:rsidP="001D3BA4">
      <w:pPr>
        <w:ind w:firstLine="567"/>
        <w:jc w:val="both"/>
      </w:pPr>
      <w:r w:rsidRPr="001D3BA4">
        <w:t xml:space="preserve">Вот таким человеком был господин-товарищ Ставровский. Впрочем, не удивлюсь, если вдруг найдутся материалы, напрочь опровергающие написанное мной – уж слишком противоречивым было то время. </w:t>
      </w:r>
    </w:p>
    <w:p w:rsidR="001D3BA4" w:rsidRDefault="001D3BA4" w:rsidP="001D3BA4">
      <w:pPr>
        <w:ind w:firstLine="567"/>
        <w:jc w:val="right"/>
      </w:pPr>
      <w:r w:rsidRPr="001D3BA4">
        <w:t>Олег ДЕГТЯРЁВ</w:t>
      </w:r>
    </w:p>
    <w:p w:rsidR="001D3BA4" w:rsidRDefault="001D3BA4" w:rsidP="001D3BA4">
      <w:pPr>
        <w:ind w:firstLine="567"/>
      </w:pPr>
      <w:r>
        <w:t>(</w:t>
      </w:r>
      <w:proofErr w:type="spellStart"/>
      <w:r>
        <w:t>Камышловские</w:t>
      </w:r>
      <w:proofErr w:type="spellEnd"/>
      <w:r>
        <w:t xml:space="preserve"> известия. – 2014. – 4 декабря (№ 141). – с. 2</w:t>
      </w:r>
      <w:bookmarkStart w:id="0" w:name="_GoBack"/>
      <w:bookmarkEnd w:id="0"/>
      <w:r>
        <w:t>)</w:t>
      </w:r>
    </w:p>
    <w:p w:rsidR="004606DA" w:rsidRPr="001D3BA4" w:rsidRDefault="001D3BA4" w:rsidP="001D3BA4">
      <w:pPr>
        <w:ind w:firstLine="567"/>
        <w:jc w:val="both"/>
      </w:pPr>
      <w:r w:rsidRPr="001D3BA4">
        <w:br/>
      </w:r>
      <w:r w:rsidRPr="001D3BA4">
        <w:br/>
      </w:r>
    </w:p>
    <w:sectPr w:rsidR="004606DA" w:rsidRPr="001D3BA4" w:rsidSect="001D3B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4"/>
    <w:rsid w:val="001D3BA4"/>
    <w:rsid w:val="0046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3E23-2D9B-4688-81EF-E5294C8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BA4"/>
  </w:style>
  <w:style w:type="character" w:styleId="a3">
    <w:name w:val="Hyperlink"/>
    <w:basedOn w:val="a0"/>
    <w:uiPriority w:val="99"/>
    <w:unhideWhenUsed/>
    <w:rsid w:val="001D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2014-12-06T10:05:00Z</dcterms:created>
  <dcterms:modified xsi:type="dcterms:W3CDTF">2014-12-06T10:12:00Z</dcterms:modified>
</cp:coreProperties>
</file>