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39" w:rsidRPr="00C96E39" w:rsidRDefault="00C96E39" w:rsidP="00C96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39">
        <w:rPr>
          <w:rFonts w:ascii="Times New Roman" w:hAnsi="Times New Roman" w:cs="Times New Roman"/>
          <w:b/>
          <w:sz w:val="24"/>
          <w:szCs w:val="24"/>
        </w:rPr>
        <w:t>Страницы большой души</w:t>
      </w:r>
    </w:p>
    <w:p w:rsidR="00F93686" w:rsidRPr="00F93686" w:rsidRDefault="00F93686" w:rsidP="00C96E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7 января уроженцу земли камышловской, поэту Степану Щипачёву исполнилось бы 115 лет</w:t>
      </w:r>
      <w:r w:rsidR="00C96E39">
        <w:rPr>
          <w:rFonts w:ascii="Times New Roman" w:hAnsi="Times New Roman" w:cs="Times New Roman"/>
          <w:sz w:val="24"/>
          <w:szCs w:val="24"/>
        </w:rPr>
        <w:t>.</w:t>
      </w:r>
    </w:p>
    <w:p w:rsidR="00F93686" w:rsidRPr="00F93686" w:rsidRDefault="00C96E39" w:rsidP="00C96E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это событие камышлов</w:t>
      </w:r>
      <w:r w:rsidR="00F93686" w:rsidRPr="00F93686">
        <w:rPr>
          <w:rFonts w:ascii="Times New Roman" w:hAnsi="Times New Roman" w:cs="Times New Roman"/>
          <w:sz w:val="24"/>
          <w:szCs w:val="24"/>
        </w:rPr>
        <w:t>ская делегация из восьми человек приехала в Богданович, в дом по</w:t>
      </w:r>
      <w:r w:rsidR="00F93686" w:rsidRPr="00F93686">
        <w:rPr>
          <w:rFonts w:ascii="Times New Roman" w:hAnsi="Times New Roman" w:cs="Times New Roman"/>
          <w:sz w:val="24"/>
          <w:szCs w:val="24"/>
        </w:rPr>
        <w:softHyphen/>
        <w:t>эта. Так называют многие литера</w:t>
      </w:r>
      <w:r w:rsidR="00F93686" w:rsidRPr="00F93686">
        <w:rPr>
          <w:rFonts w:ascii="Times New Roman" w:hAnsi="Times New Roman" w:cs="Times New Roman"/>
          <w:sz w:val="24"/>
          <w:szCs w:val="24"/>
        </w:rPr>
        <w:softHyphen/>
        <w:t>турный музей Степана Петровича, созданный 20 лет назад по иници</w:t>
      </w:r>
      <w:r w:rsidR="00F93686" w:rsidRPr="00F93686">
        <w:rPr>
          <w:rFonts w:ascii="Times New Roman" w:hAnsi="Times New Roman" w:cs="Times New Roman"/>
          <w:sz w:val="24"/>
          <w:szCs w:val="24"/>
        </w:rPr>
        <w:softHyphen/>
        <w:t>ативе и при участии его директо</w:t>
      </w:r>
      <w:r w:rsidR="00F93686" w:rsidRPr="00F93686">
        <w:rPr>
          <w:rFonts w:ascii="Times New Roman" w:hAnsi="Times New Roman" w:cs="Times New Roman"/>
          <w:sz w:val="24"/>
          <w:szCs w:val="24"/>
        </w:rPr>
        <w:softHyphen/>
        <w:t>ра А.М. Хлыстиковой.</w:t>
      </w:r>
    </w:p>
    <w:p w:rsidR="00F93686" w:rsidRPr="00F93686" w:rsidRDefault="00F93686" w:rsidP="00C96E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Сколько раз я уже была в этом вели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колепном музее, созданном группой художников «Артефактум» под руко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водством Юрия Викторовича Калмы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кова, и не устаю восхищаться интерье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ром, простым и говорящим. В малое пространство обыкновенной кварти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ры художники сумели вместить стро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ки стихов поэта, его самого, его душу. Недаром, увидев всё это, известный поэт Юрий Конецкий воскликнул:</w:t>
      </w:r>
    </w:p>
    <w:p w:rsidR="00F93686" w:rsidRPr="00F93686" w:rsidRDefault="00F93686" w:rsidP="00B6639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Прекрасно, что Музей</w:t>
      </w:r>
    </w:p>
    <w:p w:rsidR="00F93686" w:rsidRPr="00F93686" w:rsidRDefault="00F93686" w:rsidP="00B6639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Поэта открыт.</w:t>
      </w:r>
    </w:p>
    <w:p w:rsidR="00F93686" w:rsidRPr="00F93686" w:rsidRDefault="00F93686" w:rsidP="00B6639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И ясно,</w:t>
      </w:r>
    </w:p>
    <w:p w:rsidR="00F93686" w:rsidRPr="00F93686" w:rsidRDefault="00F93686" w:rsidP="00B6639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Что душа Поэта</w:t>
      </w:r>
    </w:p>
    <w:p w:rsidR="00F93686" w:rsidRPr="00F93686" w:rsidRDefault="00F93686" w:rsidP="00B6639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Парит.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Кстати, вот и Ю.В. Калмыков. Он частый гость в Богдановиче. Сегодня празднество начинается с открытия фотовыставки поэта Вадима Осипова. У Вадима вышла в свет книга «Просвети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тели Екатеринбурга». В неё вошло 120 портретов, среди них известные всем актёры, музыканты, краеведы, писате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ли, кинорежиссёры, художники и дру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гие люди, внёсшие большой вклад в развитие культуры города и области. 16 фотопортретов из книги были выстав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лены в гостиной музея.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Слово берёт В. Осипов, рассказы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вает о трудностях и сомнениях, об интересных встречах. А затем вы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ступают герои, вошедшие в галерею портретов. Ю. Калмыков отмечает, что хозяйка музея А.М. Хлыстикова является для него настоящим оли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цетворением просветительского дела, что открытие выставки в этом д</w:t>
      </w:r>
      <w:r w:rsidR="00C96E39">
        <w:rPr>
          <w:rFonts w:ascii="Times New Roman" w:hAnsi="Times New Roman" w:cs="Times New Roman"/>
          <w:sz w:val="24"/>
          <w:szCs w:val="24"/>
        </w:rPr>
        <w:t>оме и в день юбилея поэта Щипа</w:t>
      </w:r>
      <w:r w:rsidRPr="00F93686">
        <w:rPr>
          <w:rFonts w:ascii="Times New Roman" w:hAnsi="Times New Roman" w:cs="Times New Roman"/>
          <w:sz w:val="24"/>
          <w:szCs w:val="24"/>
        </w:rPr>
        <w:t>чёва тоже символично. Поэт, да ещё такой, как Щипачёв, тоже занимает в ряду просветителей достойное ме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сто. И ещё Юрий Викторович рас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сказал удивительный случай. Когда оформляли кабинет поэта, а вещи в нём подлинные, привезённые из Москвы, стали вешать на стену часы, которые остановились в день смерти поэта. Потом их никто не за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водил.</w:t>
      </w:r>
      <w:r w:rsidR="00B66391">
        <w:rPr>
          <w:rFonts w:ascii="Times New Roman" w:hAnsi="Times New Roman" w:cs="Times New Roman"/>
          <w:sz w:val="24"/>
          <w:szCs w:val="24"/>
        </w:rPr>
        <w:t xml:space="preserve"> </w:t>
      </w:r>
      <w:r w:rsidRPr="00F93686">
        <w:rPr>
          <w:rFonts w:ascii="Times New Roman" w:hAnsi="Times New Roman" w:cs="Times New Roman"/>
          <w:sz w:val="24"/>
          <w:szCs w:val="24"/>
        </w:rPr>
        <w:t>Прошло 14 лет, и Калмыков решил их завести. Часы пошли... И идут до сих пор, отсчитывая новую жизнь поэта, вернувшегося к своим</w:t>
      </w:r>
      <w:r w:rsidR="00B66391">
        <w:rPr>
          <w:rFonts w:ascii="Times New Roman" w:hAnsi="Times New Roman" w:cs="Times New Roman"/>
          <w:sz w:val="24"/>
          <w:szCs w:val="24"/>
        </w:rPr>
        <w:t xml:space="preserve"> </w:t>
      </w:r>
      <w:r w:rsidRPr="00F93686">
        <w:rPr>
          <w:rFonts w:ascii="Times New Roman" w:hAnsi="Times New Roman" w:cs="Times New Roman"/>
          <w:sz w:val="24"/>
          <w:szCs w:val="24"/>
        </w:rPr>
        <w:t>землякам-уральцам в поэтических строчках, в томиках книг, в вещах,</w:t>
      </w:r>
      <w:r w:rsidR="00C96E39">
        <w:rPr>
          <w:rFonts w:ascii="Times New Roman" w:hAnsi="Times New Roman" w:cs="Times New Roman"/>
          <w:sz w:val="24"/>
          <w:szCs w:val="24"/>
        </w:rPr>
        <w:t xml:space="preserve"> </w:t>
      </w:r>
      <w:r w:rsidRPr="00F9368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66391">
        <w:rPr>
          <w:rFonts w:ascii="Times New Roman" w:hAnsi="Times New Roman" w:cs="Times New Roman"/>
          <w:sz w:val="24"/>
          <w:szCs w:val="24"/>
        </w:rPr>
        <w:t>служили ему при жизни</w:t>
      </w:r>
      <w:r w:rsidRPr="00F93686">
        <w:rPr>
          <w:rFonts w:ascii="Times New Roman" w:hAnsi="Times New Roman" w:cs="Times New Roman"/>
          <w:sz w:val="24"/>
          <w:szCs w:val="24"/>
        </w:rPr>
        <w:t>, а сейчас нашли место в музее.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Арсен Титов - писатель, историк, переводчик - посоветовал Вадиму Ве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ниаминовичу продолжить проект с фотопортретами, но для съёмок при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гласить крестьян, многие из которых достойны звания просветителей, так как мудрость они берут у природы.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Л.П. Быков - профессор, кстати, уроженец Сухого Лога, рассказал ин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те</w:t>
      </w:r>
      <w:r w:rsidR="00C96E39">
        <w:rPr>
          <w:rFonts w:ascii="Times New Roman" w:hAnsi="Times New Roman" w:cs="Times New Roman"/>
          <w:sz w:val="24"/>
          <w:szCs w:val="24"/>
        </w:rPr>
        <w:t>ресный факт из жизни С.П. Щипа</w:t>
      </w:r>
      <w:r w:rsidRPr="00F93686">
        <w:rPr>
          <w:rFonts w:ascii="Times New Roman" w:hAnsi="Times New Roman" w:cs="Times New Roman"/>
          <w:sz w:val="24"/>
          <w:szCs w:val="24"/>
        </w:rPr>
        <w:t>чёва. В 1967 году в театре на Таганке Любимов поставил спектакль «Пуга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чёв» по поэме С. Есенина. При обсуж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дении этого спектакля, в общем-то не простого по содержанию, оригиналь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ного в постановке, Степан Петрович</w:t>
      </w:r>
      <w:r w:rsidR="00B66391">
        <w:rPr>
          <w:rFonts w:ascii="Times New Roman" w:hAnsi="Times New Roman" w:cs="Times New Roman"/>
          <w:sz w:val="24"/>
          <w:szCs w:val="24"/>
        </w:rPr>
        <w:t xml:space="preserve"> </w:t>
      </w:r>
      <w:r w:rsidRPr="00F93686">
        <w:rPr>
          <w:rFonts w:ascii="Times New Roman" w:hAnsi="Times New Roman" w:cs="Times New Roman"/>
          <w:sz w:val="24"/>
          <w:szCs w:val="24"/>
        </w:rPr>
        <w:t>заметил, что сомневался в успехе, бо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ялся, что имажинизм, характерное в литературе течение того времени, за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 xml:space="preserve">труднит </w:t>
      </w:r>
      <w:r w:rsidRPr="00F93686">
        <w:rPr>
          <w:rFonts w:ascii="Times New Roman" w:hAnsi="Times New Roman" w:cs="Times New Roman"/>
          <w:sz w:val="24"/>
          <w:szCs w:val="24"/>
        </w:rPr>
        <w:lastRenderedPageBreak/>
        <w:t>зрителям восприятие, но опа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сения были напрасны. Все получили огромное удовлетворение от спекта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кля. Щипачёв особо отметил роль Хлопуши и талантливую игру молодого актёра Владимира Высоцкого.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Л.П. Быков, подводя итог своего выступления, сказал, что С.П. Щипа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чёв своим словом всегда поддержи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вал культуру и тех, кто нёс свет зна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ний, способствовал отечественному просветительству.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После выставки мы перешли в дом культуры. Торжество продолжалось там. Именно этим мероприятием - чес</w:t>
      </w:r>
      <w:r w:rsidR="00C96E39">
        <w:rPr>
          <w:rFonts w:ascii="Times New Roman" w:hAnsi="Times New Roman" w:cs="Times New Roman"/>
          <w:sz w:val="24"/>
          <w:szCs w:val="24"/>
        </w:rPr>
        <w:t>твованием поэта Щипачёва - бог</w:t>
      </w:r>
      <w:r w:rsidRPr="00F93686">
        <w:rPr>
          <w:rFonts w:ascii="Times New Roman" w:hAnsi="Times New Roman" w:cs="Times New Roman"/>
          <w:sz w:val="24"/>
          <w:szCs w:val="24"/>
        </w:rPr>
        <w:t>дановичцы открыли Год культуры.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Зал был полон, и про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фессор Л.П. Быков заме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тил: «Видели бы этот зал те, кто пишет, что литера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туру не любят, не знают. Лучшее, что есть у народа, - язык. А Урал богат ода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рёнными литераторами. Благодаря тому, что на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писал С.П. Щипачёв, мир знает наш край».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Бережно собирает, хранит и дарит людям общение с та</w:t>
      </w:r>
      <w:r w:rsidR="00C96E39">
        <w:rPr>
          <w:rFonts w:ascii="Times New Roman" w:hAnsi="Times New Roman" w:cs="Times New Roman"/>
          <w:sz w:val="24"/>
          <w:szCs w:val="24"/>
        </w:rPr>
        <w:t>лантливым поэтом А.М. Хлыстико</w:t>
      </w:r>
      <w:r w:rsidRPr="00F93686">
        <w:rPr>
          <w:rFonts w:ascii="Times New Roman" w:hAnsi="Times New Roman" w:cs="Times New Roman"/>
          <w:sz w:val="24"/>
          <w:szCs w:val="24"/>
        </w:rPr>
        <w:t>ва. С коллективом дома культуры они пригото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вили великолепный концерт. Звучали стихи в исполнении замечательных чтецов. Особенно порадовало высту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пление театра-студии «Парадокс». Подростки читали стихи из книги «Строки любви» и сумели донести до каждого зрителя мудрость поэта. Хо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роши были и музыкальные номера.</w:t>
      </w:r>
    </w:p>
    <w:p w:rsidR="00F93686" w:rsidRPr="00F93686" w:rsidRDefault="00F93686" w:rsidP="00B66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Надо было видеть, как слушал зал запись подлинного голоса поэта. Звучало стихотворение «Павшим». Постарался звукооператор. Настоль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ко чисто было всё сделано, казалось, поэт находится здесь, рядом, на сце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не. Прекрасно подобран видеоряд. Для нас было открытием, что в филь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ме «Мы с вами где-то встречались» звучит песня на слова С.П. Щипачё</w:t>
      </w:r>
      <w:r w:rsidRPr="00F93686">
        <w:rPr>
          <w:rFonts w:ascii="Times New Roman" w:hAnsi="Times New Roman" w:cs="Times New Roman"/>
          <w:sz w:val="24"/>
          <w:szCs w:val="24"/>
        </w:rPr>
        <w:softHyphen/>
        <w:t>ва, её исполняет Л.В. Целиковская.</w:t>
      </w:r>
    </w:p>
    <w:p w:rsidR="00F93686" w:rsidRPr="00F93686" w:rsidRDefault="00F93686" w:rsidP="00F936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Концерт закончился, и каждому на памят</w:t>
      </w:r>
      <w:r w:rsidR="00323050">
        <w:rPr>
          <w:rFonts w:ascii="Times New Roman" w:hAnsi="Times New Roman" w:cs="Times New Roman"/>
          <w:sz w:val="24"/>
          <w:szCs w:val="24"/>
        </w:rPr>
        <w:t>ь о встрече подарили от</w:t>
      </w:r>
      <w:r w:rsidR="00323050">
        <w:rPr>
          <w:rFonts w:ascii="Times New Roman" w:hAnsi="Times New Roman" w:cs="Times New Roman"/>
          <w:sz w:val="24"/>
          <w:szCs w:val="24"/>
        </w:rPr>
        <w:softHyphen/>
        <w:t xml:space="preserve">крытку </w:t>
      </w:r>
      <w:r w:rsidRPr="00F93686">
        <w:rPr>
          <w:rFonts w:ascii="Times New Roman" w:hAnsi="Times New Roman" w:cs="Times New Roman"/>
          <w:sz w:val="24"/>
          <w:szCs w:val="24"/>
        </w:rPr>
        <w:t>с портретом поэта.</w:t>
      </w:r>
    </w:p>
    <w:p w:rsidR="00F93686" w:rsidRDefault="00F93686" w:rsidP="00323050">
      <w:pPr>
        <w:jc w:val="right"/>
        <w:rPr>
          <w:rFonts w:ascii="Times New Roman" w:hAnsi="Times New Roman" w:cs="Times New Roman"/>
          <w:sz w:val="24"/>
          <w:szCs w:val="24"/>
        </w:rPr>
      </w:pPr>
      <w:r w:rsidRPr="00F93686">
        <w:rPr>
          <w:rFonts w:ascii="Times New Roman" w:hAnsi="Times New Roman" w:cs="Times New Roman"/>
          <w:sz w:val="24"/>
          <w:szCs w:val="24"/>
        </w:rPr>
        <w:t>Елена ФЛЯГИНА</w:t>
      </w:r>
    </w:p>
    <w:p w:rsidR="00F93686" w:rsidRDefault="00F93686" w:rsidP="00F93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86" w:rsidRPr="00F93686" w:rsidRDefault="00F93686" w:rsidP="00F9368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r w:rsidRPr="00F9368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Камышловские известия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«Литературный четверг № 126». -</w:t>
      </w:r>
      <w:r w:rsidRPr="00F9368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2014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F9368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- 28 января </w:t>
      </w:r>
      <w:r w:rsidR="00BD5A0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(№ 9). – с.</w:t>
      </w:r>
      <w:r w:rsidR="00BD5A0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3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  <w:r w:rsidRPr="00F9368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93686" w:rsidRPr="00F93686" w:rsidRDefault="00F93686" w:rsidP="00F936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686" w:rsidRPr="00F9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8B" w:rsidRDefault="008C128B">
      <w:pPr>
        <w:spacing w:after="0" w:line="240" w:lineRule="auto"/>
      </w:pPr>
      <w:r>
        <w:separator/>
      </w:r>
    </w:p>
  </w:endnote>
  <w:endnote w:type="continuationSeparator" w:id="0">
    <w:p w:rsidR="008C128B" w:rsidRDefault="008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8B" w:rsidRDefault="008C128B">
      <w:pPr>
        <w:spacing w:after="0" w:line="240" w:lineRule="auto"/>
      </w:pPr>
      <w:r>
        <w:separator/>
      </w:r>
    </w:p>
  </w:footnote>
  <w:footnote w:type="continuationSeparator" w:id="0">
    <w:p w:rsidR="008C128B" w:rsidRDefault="008C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86"/>
    <w:rsid w:val="00323050"/>
    <w:rsid w:val="00714C43"/>
    <w:rsid w:val="008C128B"/>
    <w:rsid w:val="00B66391"/>
    <w:rsid w:val="00BD5A09"/>
    <w:rsid w:val="00C96E39"/>
    <w:rsid w:val="00F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9D4CE-65D9-461B-85AA-01317A0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2014-01-29T04:40:00Z</dcterms:created>
  <dcterms:modified xsi:type="dcterms:W3CDTF">2014-01-29T09:10:00Z</dcterms:modified>
</cp:coreProperties>
</file>