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0F" w:rsidRDefault="00FF4428" w:rsidP="0060078D">
      <w:pPr>
        <w:pStyle w:val="1"/>
        <w:shd w:val="clear" w:color="auto" w:fill="auto"/>
        <w:spacing w:before="0"/>
      </w:pPr>
      <w:r>
        <w:t>Анн</w:t>
      </w:r>
      <w:r w:rsidR="0060078D">
        <w:t>а</w:t>
      </w:r>
      <w:r>
        <w:t xml:space="preserve"> Яковлевн</w:t>
      </w:r>
      <w:r w:rsidR="0060078D">
        <w:t>а</w:t>
      </w:r>
      <w:r>
        <w:t xml:space="preserve"> Котов</w:t>
      </w:r>
      <w:r w:rsidR="0060078D">
        <w:t>а</w:t>
      </w:r>
      <w:r>
        <w:t xml:space="preserve"> </w:t>
      </w:r>
      <w:r w:rsidR="0060078D">
        <w:t>р</w:t>
      </w:r>
      <w:r>
        <w:t xml:space="preserve">одилась она в тяжёлые годы Отечественной войны в 1944 году в Верхней Салде. Вспоминая о </w:t>
      </w:r>
      <w:r w:rsidR="0060078D">
        <w:t>своём</w:t>
      </w:r>
      <w:r>
        <w:t xml:space="preserve"> детстве, она чаще говорила о работе, которую нужно было выполнять, чтобы</w:t>
      </w:r>
      <w:r>
        <w:t xml:space="preserve"> помогать семье. С девяти лет помогала родителям на покосе, готовила обед, вор</w:t>
      </w:r>
      <w:r>
        <w:t xml:space="preserve">ошила сено, позднее и сама научилась косить. Выстаивала длинные очереди за хлебом, продавала молоко, ведь каждый литр молока нужно было продать, так как семья жила только за </w:t>
      </w:r>
      <w:r w:rsidR="0060078D">
        <w:t>счёт</w:t>
      </w:r>
      <w:r>
        <w:t xml:space="preserve"> своего хозяйства. Хозяйство было большое: корова, телята, два </w:t>
      </w:r>
      <w:r w:rsidR="0060078D">
        <w:t>поросёнка</w:t>
      </w:r>
      <w:r>
        <w:t xml:space="preserve"> и кур</w:t>
      </w:r>
      <w:r>
        <w:t>ы.</w:t>
      </w:r>
    </w:p>
    <w:p w:rsidR="008E760F" w:rsidRDefault="00FF4428" w:rsidP="0060078D">
      <w:pPr>
        <w:pStyle w:val="1"/>
        <w:shd w:val="clear" w:color="auto" w:fill="auto"/>
        <w:spacing w:before="0"/>
      </w:pPr>
      <w:r>
        <w:t xml:space="preserve">Росла всегда активной, энергичной, поэтому и в воспоминаниях о школьных годах остались в основном - работа на школьном участке, сбор металлолома и макулатуры, работа пионервожатой, </w:t>
      </w:r>
      <w:r w:rsidR="0060078D">
        <w:t>секретарём</w:t>
      </w:r>
      <w:r>
        <w:t xml:space="preserve"> самой крупной в городе комсомольской организации школы № 4.</w:t>
      </w:r>
    </w:p>
    <w:p w:rsidR="008E760F" w:rsidRDefault="00FF7529" w:rsidP="0060078D">
      <w:pPr>
        <w:pStyle w:val="1"/>
        <w:shd w:val="clear" w:color="auto" w:fill="auto"/>
        <w:spacing w:before="0"/>
      </w:pPr>
      <w:r>
        <w:t xml:space="preserve">Анна Яковлевна </w:t>
      </w:r>
      <w:r w:rsidR="00FF4428">
        <w:t>прошла очень интересный трудовой путь: с 1962 года, начинала с профессии слесарь-лекальщик цеха 35. ВСМОЗ, воспитатель общежития Ремесленного училища № 27, пионервожатая школы № 4, заведующая школьным отделом городского комитета комсомола, завуч</w:t>
      </w:r>
      <w:r w:rsidR="00FF4428">
        <w:t xml:space="preserve"> по воспитательной работе в школе № 4, школьный инспектор ГОРОНО.</w:t>
      </w:r>
    </w:p>
    <w:p w:rsidR="008E760F" w:rsidRDefault="00FF4428" w:rsidP="0060078D">
      <w:pPr>
        <w:pStyle w:val="1"/>
        <w:shd w:val="clear" w:color="auto" w:fill="auto"/>
        <w:spacing w:before="0"/>
      </w:pPr>
      <w:r>
        <w:t xml:space="preserve">В 2012 году </w:t>
      </w:r>
      <w:r>
        <w:t xml:space="preserve">отметила 50-летие своей педагогической деятельности. </w:t>
      </w:r>
      <w:proofErr w:type="gramStart"/>
      <w:r>
        <w:t xml:space="preserve">Подтверждением </w:t>
      </w:r>
      <w:proofErr w:type="spellStart"/>
      <w:r>
        <w:t>ее</w:t>
      </w:r>
      <w:proofErr w:type="spellEnd"/>
      <w:r>
        <w:t xml:space="preserve"> активной трудовой деятельности являются </w:t>
      </w:r>
      <w:proofErr w:type="spellStart"/>
      <w:r>
        <w:t>ее</w:t>
      </w:r>
      <w:proofErr w:type="spellEnd"/>
      <w:r>
        <w:t xml:space="preserve"> награды: в 1975 году </w:t>
      </w:r>
      <w:r w:rsidR="0060078D">
        <w:t>вручён</w:t>
      </w:r>
      <w:r>
        <w:t xml:space="preserve"> знак ЦК ВДКСМ «За активную р</w:t>
      </w:r>
      <w:r>
        <w:t>аботу с пионерами», в 1980 году ею получена Грамота Министерства Просвещения РСФСР, в 1982 году награждена Значком «Отличник просвещения РСФСР».</w:t>
      </w:r>
      <w:proofErr w:type="gramEnd"/>
      <w:r>
        <w:t xml:space="preserve"> В домашнем архиве хранится много грамот, благодарностей, дипломов, но </w:t>
      </w:r>
      <w:r w:rsidR="00FF7529">
        <w:t xml:space="preserve">самая высокая награда это </w:t>
      </w:r>
      <w:proofErr w:type="spellStart"/>
      <w:r w:rsidR="00FF7529">
        <w:t>ее</w:t>
      </w:r>
      <w:proofErr w:type="spellEnd"/>
      <w:r w:rsidR="00FF7529">
        <w:t xml:space="preserve"> </w:t>
      </w:r>
      <w:r>
        <w:t>ученик</w:t>
      </w:r>
      <w:r>
        <w:t>и, которые стали педагогами, археологом</w:t>
      </w:r>
      <w:r>
        <w:t xml:space="preserve">, инженерами, медицинскими работниками, достойными гражданами. За неординарную многолетнюю и профессиональную работу в школе с детьми, в 2009 году получила звание «Лучший </w:t>
      </w:r>
      <w:bookmarkStart w:id="0" w:name="_GoBack"/>
      <w:bookmarkEnd w:id="0"/>
      <w:r>
        <w:t>учитель России».</w:t>
      </w:r>
    </w:p>
    <w:p w:rsidR="00271E4D" w:rsidRDefault="00271E4D">
      <w:pPr>
        <w:pStyle w:val="1"/>
        <w:shd w:val="clear" w:color="auto" w:fill="auto"/>
        <w:spacing w:before="0"/>
      </w:pPr>
    </w:p>
    <w:sectPr w:rsidR="00271E4D">
      <w:footerReference w:type="default" r:id="rId7"/>
      <w:type w:val="continuous"/>
      <w:pgSz w:w="11909" w:h="16838"/>
      <w:pgMar w:top="1400" w:right="1138" w:bottom="1568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28" w:rsidRDefault="00FF4428">
      <w:r>
        <w:separator/>
      </w:r>
    </w:p>
  </w:endnote>
  <w:endnote w:type="continuationSeparator" w:id="0">
    <w:p w:rsidR="00FF4428" w:rsidRDefault="00FF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F" w:rsidRDefault="00FF44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35pt;margin-top:792.2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760F" w:rsidRDefault="008E760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28" w:rsidRDefault="00FF4428"/>
  </w:footnote>
  <w:footnote w:type="continuationSeparator" w:id="0">
    <w:p w:rsidR="00FF4428" w:rsidRDefault="00FF44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E760F"/>
    <w:rsid w:val="00271E4D"/>
    <w:rsid w:val="00496462"/>
    <w:rsid w:val="0060078D"/>
    <w:rsid w:val="008E760F"/>
    <w:rsid w:val="00CD3089"/>
    <w:rsid w:val="00FF442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80" w:line="367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007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078D"/>
    <w:rPr>
      <w:color w:val="000000"/>
    </w:rPr>
  </w:style>
  <w:style w:type="paragraph" w:styleId="aa">
    <w:name w:val="footer"/>
    <w:basedOn w:val="a"/>
    <w:link w:val="ab"/>
    <w:uiPriority w:val="99"/>
    <w:unhideWhenUsed/>
    <w:rsid w:val="006007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7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80" w:line="367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007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078D"/>
    <w:rPr>
      <w:color w:val="000000"/>
    </w:rPr>
  </w:style>
  <w:style w:type="paragraph" w:styleId="aa">
    <w:name w:val="footer"/>
    <w:basedOn w:val="a"/>
    <w:link w:val="ab"/>
    <w:uiPriority w:val="99"/>
    <w:unhideWhenUsed/>
    <w:rsid w:val="006007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7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2014-12-12T05:15:00Z</dcterms:created>
  <dcterms:modified xsi:type="dcterms:W3CDTF">2014-12-12T06:16:00Z</dcterms:modified>
</cp:coreProperties>
</file>