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A40F22" w:rsidRDefault="00A40F22" w:rsidP="00A40F2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A40F22">
        <w:rPr>
          <w:rFonts w:ascii="Times New Roman" w:hAnsi="Times New Roman"/>
          <w:b/>
          <w:sz w:val="28"/>
        </w:rPr>
        <w:t>Не садись на пенек – присядь на скамейку</w:t>
      </w:r>
    </w:p>
    <w:p w:rsidR="00A40F22" w:rsidRDefault="00A40F22" w:rsidP="00A40F22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Лилия ЯНЧУРИНА, </w:t>
      </w:r>
    </w:p>
    <w:p w:rsidR="00A40F22" w:rsidRPr="00A40F22" w:rsidRDefault="00A40F22" w:rsidP="00A40F22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фото Анны ВЕЛИЖАНСКОЙ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Что такое скамья? Наипростейшая мебель: доска на ножках. Но вот что интересно: это сиденье ведет свою историю со Средневековья и, судя по письмам наших читателей, </w:t>
      </w:r>
      <w:proofErr w:type="gramStart"/>
      <w:r w:rsidRPr="00A40F22">
        <w:rPr>
          <w:rFonts w:ascii="Times New Roman" w:hAnsi="Times New Roman"/>
          <w:sz w:val="28"/>
          <w:lang w:bidi="ru-RU"/>
        </w:rPr>
        <w:t>остается востребо</w:t>
      </w:r>
      <w:bookmarkStart w:id="0" w:name="_GoBack"/>
      <w:bookmarkEnd w:id="0"/>
      <w:r w:rsidRPr="00A40F22">
        <w:rPr>
          <w:rFonts w:ascii="Times New Roman" w:hAnsi="Times New Roman"/>
          <w:sz w:val="28"/>
          <w:lang w:bidi="ru-RU"/>
        </w:rPr>
        <w:t>ванным по сей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день!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50BB9D28" wp14:editId="4888F18E">
            <wp:simplePos x="0" y="0"/>
            <wp:positionH relativeFrom="column">
              <wp:posOffset>43815</wp:posOffset>
            </wp:positionH>
            <wp:positionV relativeFrom="paragraph">
              <wp:posOffset>3688080</wp:posOffset>
            </wp:positionV>
            <wp:extent cx="5838825" cy="2982595"/>
            <wp:effectExtent l="0" t="0" r="9525" b="8255"/>
            <wp:wrapTight wrapText="bothSides">
              <wp:wrapPolygon edited="0">
                <wp:start x="0" y="0"/>
                <wp:lineTo x="0" y="21522"/>
                <wp:lineTo x="21565" y="21522"/>
                <wp:lineTo x="2156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98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F22">
        <w:rPr>
          <w:rFonts w:ascii="Times New Roman" w:hAnsi="Times New Roman"/>
          <w:sz w:val="28"/>
          <w:lang w:bidi="ru-RU"/>
        </w:rPr>
        <w:t>Скаме</w:t>
      </w:r>
      <w:r>
        <w:rPr>
          <w:rFonts w:ascii="Times New Roman" w:hAnsi="Times New Roman"/>
          <w:sz w:val="28"/>
          <w:lang w:bidi="ru-RU"/>
        </w:rPr>
        <w:t>йки прадеды делали узкими, обык</w:t>
      </w:r>
      <w:r w:rsidRPr="00A40F22">
        <w:rPr>
          <w:rFonts w:ascii="Times New Roman" w:hAnsi="Times New Roman"/>
          <w:sz w:val="28"/>
          <w:lang w:bidi="ru-RU"/>
        </w:rPr>
        <w:t xml:space="preserve">новенно длинными, для нескольких человек, разновидностью ее считается лавка. Сегодня скамьи создают с высотой сиденья, равной или большей его глубины. Купцы покрывали лавки коврами и золотым бархатом, обивали красным сукном. Маленькую скамью - </w:t>
      </w:r>
      <w:proofErr w:type="spellStart"/>
      <w:r w:rsidRPr="00A40F22">
        <w:rPr>
          <w:rFonts w:ascii="Times New Roman" w:hAnsi="Times New Roman"/>
          <w:sz w:val="28"/>
          <w:lang w:bidi="ru-RU"/>
        </w:rPr>
        <w:t>столец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с квадратным или круглым сиденьем позднее стали называть табурет. Каких только нет скамеек: для дома, улицы, парков, садов, церквей, в виде подставки для ног. Ту, что со спинкой (были глухие и решетчатые), именовали перемётной или </w:t>
      </w:r>
      <w:proofErr w:type="spellStart"/>
      <w:r w:rsidRPr="00A40F22">
        <w:rPr>
          <w:rFonts w:ascii="Times New Roman" w:hAnsi="Times New Roman"/>
          <w:sz w:val="28"/>
          <w:lang w:bidi="ru-RU"/>
        </w:rPr>
        <w:t>опромётной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(перемёт - спинка). Слово «скамья» теперь используется и образно: есть скамьи в парламенте для разных партий, существуют школьные и студенческие, а еще - для спортсменов и подсудимых. Словом, обыкнове</w:t>
      </w:r>
      <w:r>
        <w:rPr>
          <w:rFonts w:ascii="Times New Roman" w:hAnsi="Times New Roman"/>
          <w:sz w:val="28"/>
          <w:lang w:bidi="ru-RU"/>
        </w:rPr>
        <w:t>нная доска или несколь</w:t>
      </w:r>
      <w:r w:rsidRPr="00A40F22">
        <w:rPr>
          <w:rFonts w:ascii="Times New Roman" w:hAnsi="Times New Roman"/>
          <w:sz w:val="28"/>
          <w:lang w:bidi="ru-RU"/>
        </w:rPr>
        <w:t>ко досок на стойках - неотъемлемая часть нашей жизни.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Вот и Анатолий </w:t>
      </w:r>
      <w:proofErr w:type="spellStart"/>
      <w:r w:rsidRPr="00A40F22">
        <w:rPr>
          <w:rFonts w:ascii="Times New Roman" w:hAnsi="Times New Roman"/>
          <w:sz w:val="28"/>
          <w:lang w:bidi="ru-RU"/>
        </w:rPr>
        <w:t>Шитыко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, житель дома №22 на Исакова, подтверждает это в своем письме </w:t>
      </w:r>
      <w:r>
        <w:rPr>
          <w:rFonts w:ascii="Times New Roman" w:hAnsi="Times New Roman"/>
          <w:sz w:val="28"/>
          <w:lang w:bidi="ru-RU"/>
        </w:rPr>
        <w:t>в БР: «Уважаемая редакция, наде</w:t>
      </w:r>
      <w:r w:rsidRPr="00A40F22">
        <w:rPr>
          <w:rFonts w:ascii="Times New Roman" w:hAnsi="Times New Roman"/>
          <w:sz w:val="28"/>
          <w:lang w:bidi="ru-RU"/>
        </w:rPr>
        <w:t xml:space="preserve">юсь через вас </w:t>
      </w:r>
      <w:r w:rsidRPr="00A40F22">
        <w:rPr>
          <w:rFonts w:ascii="Times New Roman" w:hAnsi="Times New Roman"/>
          <w:sz w:val="28"/>
          <w:lang w:bidi="ru-RU"/>
        </w:rPr>
        <w:lastRenderedPageBreak/>
        <w:t>достучаться до чиновников, отвечающих за порядок на улицах города, и депутатов, за которых мы голосовали. Мне 77 лет, имею полсотни лет трудового стажа и вторую группу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A40F22">
        <w:rPr>
          <w:rFonts w:ascii="Times New Roman" w:hAnsi="Times New Roman"/>
          <w:sz w:val="28"/>
          <w:lang w:bidi="ru-RU"/>
        </w:rPr>
        <w:t xml:space="preserve">инвалидности. Из-за </w:t>
      </w:r>
      <w:proofErr w:type="gramStart"/>
      <w:r w:rsidRPr="00A40F22">
        <w:rPr>
          <w:rFonts w:ascii="Times New Roman" w:hAnsi="Times New Roman"/>
          <w:sz w:val="28"/>
          <w:lang w:bidi="ru-RU"/>
        </w:rPr>
        <w:t>хвори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тяжело ходить в магазин и на прогулку: через каждые пять минут приходится останавливаться и отдыхать. А отдохнуть-то негде! Ни в одном дворе нет лавочек. Куда-то исчезли скамейки у здания администрации, а ведь они всегда были заняты молодыми мамочками с колясками и стариками, шедшими мимо. Пропали скамьи из сквера у школы №33. Многие пожилые люди заперты в четырех стенах: они хотели бы выйти на воздух,</w:t>
      </w:r>
      <w:r>
        <w:rPr>
          <w:rFonts w:ascii="Times New Roman" w:hAnsi="Times New Roman"/>
          <w:sz w:val="28"/>
          <w:lang w:bidi="ru-RU"/>
        </w:rPr>
        <w:t xml:space="preserve"> подышать им, поговорить с сосе</w:t>
      </w:r>
      <w:r w:rsidRPr="00A40F22">
        <w:rPr>
          <w:rFonts w:ascii="Times New Roman" w:hAnsi="Times New Roman"/>
          <w:sz w:val="28"/>
          <w:lang w:bidi="ru-RU"/>
        </w:rPr>
        <w:t>дями, но присесть-то не на что. Те, что еще в силах, тащат стул из дома... Знаете, куда садятся пенсионеры на улице Театральной? На пенеч</w:t>
      </w:r>
      <w:r>
        <w:rPr>
          <w:rFonts w:ascii="Times New Roman" w:hAnsi="Times New Roman"/>
          <w:sz w:val="28"/>
          <w:lang w:bidi="ru-RU"/>
        </w:rPr>
        <w:t>ки, оставшиеся после вырубки то</w:t>
      </w:r>
      <w:r w:rsidRPr="00A40F22">
        <w:rPr>
          <w:rFonts w:ascii="Times New Roman" w:hAnsi="Times New Roman"/>
          <w:sz w:val="28"/>
          <w:lang w:bidi="ru-RU"/>
        </w:rPr>
        <w:t>полей напротив здания администрации. Нормально? На Красных Героев есть одна скамейка - на остановке «Библиотека», но под ногами там всегда огромная лужа...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Неужели чиновникам и депутатам сложно пройтись </w:t>
      </w:r>
      <w:r>
        <w:rPr>
          <w:rFonts w:ascii="Times New Roman" w:hAnsi="Times New Roman"/>
          <w:sz w:val="28"/>
          <w:lang w:bidi="ru-RU"/>
        </w:rPr>
        <w:t>по улицам и посмотреть, где ска</w:t>
      </w:r>
      <w:r w:rsidRPr="00A40F22">
        <w:rPr>
          <w:rFonts w:ascii="Times New Roman" w:hAnsi="Times New Roman"/>
          <w:sz w:val="28"/>
          <w:lang w:bidi="ru-RU"/>
        </w:rPr>
        <w:t xml:space="preserve">мьи особенно нужны пешеходам? Неужели это так </w:t>
      </w:r>
      <w:proofErr w:type="spellStart"/>
      <w:r w:rsidRPr="00A40F22">
        <w:rPr>
          <w:rFonts w:ascii="Times New Roman" w:hAnsi="Times New Roman"/>
          <w:sz w:val="28"/>
          <w:lang w:bidi="ru-RU"/>
        </w:rPr>
        <w:t>затратно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- у подъездов поставить два столбика и на них положить доску? Неужели придется писать президенту, чтобы дело сдвинулось с мертвой точки?»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Скамеечная тема в газете возникла еще два года назад, тогда наша читательница Галина Матросова попросили поставить их у лесхоза, чтобы пожилой люд, идущий в коллективные сады, мог здесь перевести дух. </w:t>
      </w:r>
      <w:proofErr w:type="gramStart"/>
      <w:r w:rsidRPr="00A40F22">
        <w:rPr>
          <w:rFonts w:ascii="Times New Roman" w:hAnsi="Times New Roman"/>
          <w:sz w:val="28"/>
          <w:lang w:bidi="ru-RU"/>
        </w:rPr>
        <w:t>Самое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удивительное, две скамейки тогда были поставлены, причем со спинкой, красивые, Галина Васильевна искренне поблагодарила через газету мэра. Правда, мало кто смог полюбоваться этими малыми архитектурными формами: через три дня их благополучно украли. Но Евгений Писцов пообещ</w:t>
      </w:r>
      <w:r>
        <w:rPr>
          <w:rFonts w:ascii="Times New Roman" w:hAnsi="Times New Roman"/>
          <w:sz w:val="28"/>
          <w:lang w:bidi="ru-RU"/>
        </w:rPr>
        <w:t>ал: пусть пенсионеры не расстра</w:t>
      </w:r>
      <w:r w:rsidRPr="00A40F22">
        <w:rPr>
          <w:rFonts w:ascii="Times New Roman" w:hAnsi="Times New Roman"/>
          <w:sz w:val="28"/>
          <w:lang w:bidi="ru-RU"/>
        </w:rPr>
        <w:t>иваются, поставим еще лавки, только уже простые. На наш вопрос «А если их тоже умыкнут?» градоначальник оптимистично заверил, мол, будем ставить до тех пор, пока воришкам не надоест их таскать.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lastRenderedPageBreak/>
        <w:t>Обеща</w:t>
      </w:r>
      <w:r>
        <w:rPr>
          <w:rFonts w:ascii="Times New Roman" w:hAnsi="Times New Roman"/>
          <w:sz w:val="28"/>
          <w:lang w:bidi="ru-RU"/>
        </w:rPr>
        <w:t xml:space="preserve">нного три года ждут, но </w:t>
      </w:r>
      <w:proofErr w:type="spellStart"/>
      <w:r>
        <w:rPr>
          <w:rFonts w:ascii="Times New Roman" w:hAnsi="Times New Roman"/>
          <w:sz w:val="28"/>
          <w:lang w:bidi="ru-RU"/>
        </w:rPr>
        <w:t>Матросо</w:t>
      </w:r>
      <w:r w:rsidRPr="00A40F22">
        <w:rPr>
          <w:rFonts w:ascii="Times New Roman" w:hAnsi="Times New Roman"/>
          <w:sz w:val="28"/>
          <w:lang w:bidi="ru-RU"/>
        </w:rPr>
        <w:t>вой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ждать стало невмоготу, и она в начале нынешнего лета напомнила нам про тот разговор.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Я инвалид, хожу с тростью, так тяжело, что порой хочется просто сесть на землю, чтобы собраться с силами.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С просьбой о скамейках мы обратились в МКУ «Благоустройство и ЖКХ». Встреча с руководителем учреждения Анастасией Алешиной была приватной, и она ответствовала тоже неофициально: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У меня лишних скамеек нет, те, что в наличии, используются для массовых городских мероприятий!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Но надо-то две простые лавки из простых досок на двух ножках...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Простые, не струганные? А если ребенок сядет и занозу посадит?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Может, плотник «отшлифует»?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 xml:space="preserve">– </w:t>
      </w:r>
      <w:r w:rsidRPr="00A40F22">
        <w:rPr>
          <w:rFonts w:ascii="Times New Roman" w:hAnsi="Times New Roman"/>
          <w:sz w:val="28"/>
          <w:lang w:bidi="ru-RU"/>
        </w:rPr>
        <w:t>У нас нет плотника. И вообще, прежде чем что-то ставить, на это надо найти деньги!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Слово «деньги» привело к мэру. Заодно напомнила ему о красивом обещании Галине </w:t>
      </w:r>
      <w:proofErr w:type="spellStart"/>
      <w:r w:rsidRPr="00A40F22">
        <w:rPr>
          <w:rFonts w:ascii="Times New Roman" w:hAnsi="Times New Roman"/>
          <w:sz w:val="28"/>
          <w:lang w:bidi="ru-RU"/>
        </w:rPr>
        <w:t>Матросовой</w:t>
      </w:r>
      <w:proofErr w:type="spellEnd"/>
      <w:r w:rsidRPr="00A40F22">
        <w:rPr>
          <w:rFonts w:ascii="Times New Roman" w:hAnsi="Times New Roman"/>
          <w:sz w:val="28"/>
          <w:lang w:bidi="ru-RU"/>
        </w:rPr>
        <w:t>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Это правда: у МКУ лишних средств нет, - вздохнул Евгений Писцов и послал меня... в лес. В смысле, в лесхоз.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Попросите там сделать скамейки, а мы скажем «спасибо».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Директор ГКУ </w:t>
      </w:r>
      <w:proofErr w:type="gramStart"/>
      <w:r w:rsidRPr="00A40F22">
        <w:rPr>
          <w:rFonts w:ascii="Times New Roman" w:hAnsi="Times New Roman"/>
          <w:sz w:val="28"/>
          <w:lang w:bidi="ru-RU"/>
        </w:rPr>
        <w:t>СО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«</w:t>
      </w:r>
      <w:proofErr w:type="spellStart"/>
      <w:r w:rsidRPr="00A40F22">
        <w:rPr>
          <w:rFonts w:ascii="Times New Roman" w:hAnsi="Times New Roman"/>
          <w:sz w:val="28"/>
          <w:lang w:bidi="ru-RU"/>
        </w:rPr>
        <w:t>Берёзовский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лесхоз»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A40F22">
        <w:rPr>
          <w:rFonts w:ascii="Times New Roman" w:hAnsi="Times New Roman"/>
          <w:sz w:val="28"/>
          <w:lang w:bidi="ru-RU"/>
        </w:rPr>
        <w:t>Александр Петров, не дослушав до конца рассказанную слезливым голосом историю, сказал: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Поставлю, только не две скамейки...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Хорошо, одну!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Да четыре вам сделаем, только покажите, куда их определить!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Спасибо, можно самые простые лавочки...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Ну </w:t>
      </w:r>
      <w:r>
        <w:rPr>
          <w:rFonts w:ascii="Times New Roman" w:hAnsi="Times New Roman"/>
          <w:sz w:val="28"/>
          <w:lang w:bidi="ru-RU"/>
        </w:rPr>
        <w:t>почему простые - будут симпатич</w:t>
      </w:r>
      <w:r w:rsidRPr="00A40F22">
        <w:rPr>
          <w:rFonts w:ascii="Times New Roman" w:hAnsi="Times New Roman"/>
          <w:sz w:val="28"/>
          <w:lang w:bidi="ru-RU"/>
        </w:rPr>
        <w:t>ные, вам понравятся!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Через четыре дня четыре скамейки выгрузили на</w:t>
      </w:r>
      <w:r>
        <w:rPr>
          <w:rFonts w:ascii="Times New Roman" w:hAnsi="Times New Roman"/>
          <w:sz w:val="28"/>
          <w:lang w:bidi="ru-RU"/>
        </w:rPr>
        <w:t xml:space="preserve"> площадку Уральской базы авиаци</w:t>
      </w:r>
      <w:r w:rsidRPr="00A40F22">
        <w:rPr>
          <w:rFonts w:ascii="Times New Roman" w:hAnsi="Times New Roman"/>
          <w:sz w:val="28"/>
          <w:lang w:bidi="ru-RU"/>
        </w:rPr>
        <w:t>онной охраны лесов, бывшей ПХС лесхоза. Три бревна предоставил ООО «</w:t>
      </w:r>
      <w:proofErr w:type="spellStart"/>
      <w:r w:rsidRPr="00A40F22">
        <w:rPr>
          <w:rFonts w:ascii="Times New Roman" w:hAnsi="Times New Roman"/>
          <w:sz w:val="28"/>
          <w:lang w:bidi="ru-RU"/>
        </w:rPr>
        <w:t>Форэстер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» - арендатор хозяйства. Кору сняли, потом Илья, мастер из Верхней Пышмы, распилил два дерева пополам и еще на две </w:t>
      </w:r>
      <w:r w:rsidRPr="00A40F22">
        <w:rPr>
          <w:rFonts w:ascii="Times New Roman" w:hAnsi="Times New Roman"/>
          <w:sz w:val="28"/>
          <w:lang w:bidi="ru-RU"/>
        </w:rPr>
        <w:lastRenderedPageBreak/>
        <w:t>части, третье п</w:t>
      </w:r>
      <w:r>
        <w:rPr>
          <w:rFonts w:ascii="Times New Roman" w:hAnsi="Times New Roman"/>
          <w:sz w:val="28"/>
          <w:lang w:bidi="ru-RU"/>
        </w:rPr>
        <w:t>ошло на опоры. Прострогал древе</w:t>
      </w:r>
      <w:r w:rsidRPr="00A40F22">
        <w:rPr>
          <w:rFonts w:ascii="Times New Roman" w:hAnsi="Times New Roman"/>
          <w:sz w:val="28"/>
          <w:lang w:bidi="ru-RU"/>
        </w:rPr>
        <w:t xml:space="preserve">сину, отшлифовал. Получилось просто лепота: таких сосновых скамеек в округе нет. Когда </w:t>
      </w: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6BE594FC" wp14:editId="61918892">
            <wp:simplePos x="0" y="0"/>
            <wp:positionH relativeFrom="column">
              <wp:posOffset>2434590</wp:posOffset>
            </wp:positionH>
            <wp:positionV relativeFrom="paragraph">
              <wp:posOffset>842010</wp:posOffset>
            </wp:positionV>
            <wp:extent cx="3504565" cy="2599690"/>
            <wp:effectExtent l="0" t="0" r="635" b="0"/>
            <wp:wrapTight wrapText="bothSides">
              <wp:wrapPolygon edited="0">
                <wp:start x="0" y="0"/>
                <wp:lineTo x="0" y="21368"/>
                <wp:lineTo x="21487" y="21368"/>
                <wp:lineTo x="2148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259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F22">
        <w:rPr>
          <w:rFonts w:ascii="Times New Roman" w:hAnsi="Times New Roman"/>
          <w:sz w:val="28"/>
          <w:lang w:bidi="ru-RU"/>
        </w:rPr>
        <w:t>окончательно просохнет, сотрудники лесхоза их покрасят.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40F22">
        <w:rPr>
          <w:rFonts w:ascii="Times New Roman" w:hAnsi="Times New Roman"/>
          <w:sz w:val="28"/>
          <w:lang w:bidi="ru-RU"/>
        </w:rPr>
        <w:t xml:space="preserve"> Сначала хотели сделать со спинками, но вряд ли в лесочке подростки будут смирно сидеть: обязательно залезут на спинки, а сиденья затопчут, - поделился Александр Иванович.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3A659FC8" wp14:editId="67AF841C">
            <wp:simplePos x="0" y="0"/>
            <wp:positionH relativeFrom="column">
              <wp:posOffset>2567940</wp:posOffset>
            </wp:positionH>
            <wp:positionV relativeFrom="paragraph">
              <wp:posOffset>2146935</wp:posOffset>
            </wp:positionV>
            <wp:extent cx="3428365" cy="2552065"/>
            <wp:effectExtent l="0" t="0" r="635" b="635"/>
            <wp:wrapTight wrapText="bothSides">
              <wp:wrapPolygon edited="0">
                <wp:start x="0" y="0"/>
                <wp:lineTo x="0" y="21444"/>
                <wp:lineTo x="21484" y="21444"/>
                <wp:lineTo x="2148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255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F22">
        <w:rPr>
          <w:rFonts w:ascii="Times New Roman" w:hAnsi="Times New Roman"/>
          <w:sz w:val="28"/>
          <w:lang w:bidi="ru-RU"/>
        </w:rPr>
        <w:t>А вот ук</w:t>
      </w:r>
      <w:r>
        <w:rPr>
          <w:rFonts w:ascii="Times New Roman" w:hAnsi="Times New Roman"/>
          <w:sz w:val="28"/>
          <w:lang w:bidi="ru-RU"/>
        </w:rPr>
        <w:t>расть не получится даже у взрос</w:t>
      </w:r>
      <w:r w:rsidRPr="00A40F22">
        <w:rPr>
          <w:rFonts w:ascii="Times New Roman" w:hAnsi="Times New Roman"/>
          <w:sz w:val="28"/>
          <w:lang w:bidi="ru-RU"/>
        </w:rPr>
        <w:t>лых правонарушителей: каждая лавка весит 200 килограммов. В прошлую среду авиабаза пр</w:t>
      </w:r>
      <w:r>
        <w:rPr>
          <w:rFonts w:ascii="Times New Roman" w:hAnsi="Times New Roman"/>
          <w:sz w:val="28"/>
          <w:lang w:bidi="ru-RU"/>
        </w:rPr>
        <w:t>едоставила машину, мужики погру</w:t>
      </w:r>
      <w:r w:rsidRPr="00A40F22">
        <w:rPr>
          <w:rFonts w:ascii="Times New Roman" w:hAnsi="Times New Roman"/>
          <w:sz w:val="28"/>
          <w:lang w:bidi="ru-RU"/>
        </w:rPr>
        <w:t xml:space="preserve">зили один экземпляр и «на пробу» поставили на лесной тропинке, идущей в сторону </w:t>
      </w:r>
      <w:proofErr w:type="spellStart"/>
      <w:r w:rsidRPr="00A40F22">
        <w:rPr>
          <w:rFonts w:ascii="Times New Roman" w:hAnsi="Times New Roman"/>
          <w:sz w:val="28"/>
          <w:lang w:bidi="ru-RU"/>
        </w:rPr>
        <w:t>Шиловки</w:t>
      </w:r>
      <w:proofErr w:type="spellEnd"/>
      <w:r w:rsidRPr="00A40F22">
        <w:rPr>
          <w:rFonts w:ascii="Times New Roman" w:hAnsi="Times New Roman"/>
          <w:sz w:val="28"/>
          <w:lang w:bidi="ru-RU"/>
        </w:rPr>
        <w:t>. Шагавшие мимо пожилые люди одобри</w:t>
      </w:r>
      <w:r>
        <w:rPr>
          <w:rFonts w:ascii="Times New Roman" w:hAnsi="Times New Roman"/>
          <w:sz w:val="28"/>
          <w:lang w:bidi="ru-RU"/>
        </w:rPr>
        <w:t xml:space="preserve">тельно смотрели на скамью, </w:t>
      </w:r>
      <w:proofErr w:type="gramStart"/>
      <w:r>
        <w:rPr>
          <w:rFonts w:ascii="Times New Roman" w:hAnsi="Times New Roman"/>
          <w:sz w:val="28"/>
          <w:lang w:bidi="ru-RU"/>
        </w:rPr>
        <w:t>паца</w:t>
      </w:r>
      <w:r w:rsidRPr="00A40F22">
        <w:rPr>
          <w:rFonts w:ascii="Times New Roman" w:hAnsi="Times New Roman"/>
          <w:sz w:val="28"/>
          <w:lang w:bidi="ru-RU"/>
        </w:rPr>
        <w:t>ны-велосипедисты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с удовольствием сфотографировались на ней.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 xml:space="preserve">Не скроем: приятно, что благодаря газете и ее друзьям одной маленькой проблемой в </w:t>
      </w:r>
      <w:proofErr w:type="spellStart"/>
      <w:r w:rsidRPr="00A40F22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стало меньше. Но тема благоустройства - глубока и широка, как наши канавы п</w:t>
      </w:r>
      <w:r>
        <w:rPr>
          <w:rFonts w:ascii="Times New Roman" w:hAnsi="Times New Roman"/>
          <w:sz w:val="28"/>
          <w:lang w:bidi="ru-RU"/>
        </w:rPr>
        <w:t>осле дождя, и высока, как захва</w:t>
      </w:r>
      <w:r w:rsidRPr="00A40F22">
        <w:rPr>
          <w:rFonts w:ascii="Times New Roman" w:hAnsi="Times New Roman"/>
          <w:sz w:val="28"/>
          <w:lang w:bidi="ru-RU"/>
        </w:rPr>
        <w:t>тивший пригород ядовитый борщевик. Так, гостивши</w:t>
      </w:r>
      <w:r>
        <w:rPr>
          <w:rFonts w:ascii="Times New Roman" w:hAnsi="Times New Roman"/>
          <w:sz w:val="28"/>
          <w:lang w:bidi="ru-RU"/>
        </w:rPr>
        <w:t>е у нас неделю назад целой деле</w:t>
      </w:r>
      <w:r w:rsidRPr="00A40F22">
        <w:rPr>
          <w:rFonts w:ascii="Times New Roman" w:hAnsi="Times New Roman"/>
          <w:sz w:val="28"/>
          <w:lang w:bidi="ru-RU"/>
        </w:rPr>
        <w:t xml:space="preserve">гацией чиновники из Тюменского района были </w:t>
      </w:r>
      <w:r>
        <w:rPr>
          <w:rFonts w:ascii="Times New Roman" w:hAnsi="Times New Roman"/>
          <w:sz w:val="28"/>
          <w:lang w:bidi="ru-RU"/>
        </w:rPr>
        <w:t xml:space="preserve">удивлены </w:t>
      </w:r>
      <w:proofErr w:type="spellStart"/>
      <w:r>
        <w:rPr>
          <w:rFonts w:ascii="Times New Roman" w:hAnsi="Times New Roman"/>
          <w:sz w:val="28"/>
          <w:lang w:bidi="ru-RU"/>
        </w:rPr>
        <w:t>неухоженностью</w:t>
      </w:r>
      <w:proofErr w:type="spellEnd"/>
      <w:r>
        <w:rPr>
          <w:rFonts w:ascii="Times New Roman" w:hAnsi="Times New Roman"/>
          <w:sz w:val="28"/>
          <w:lang w:bidi="ru-RU"/>
        </w:rPr>
        <w:t xml:space="preserve"> </w:t>
      </w:r>
      <w:proofErr w:type="spellStart"/>
      <w:r>
        <w:rPr>
          <w:rFonts w:ascii="Times New Roman" w:hAnsi="Times New Roman"/>
          <w:sz w:val="28"/>
          <w:lang w:bidi="ru-RU"/>
        </w:rPr>
        <w:t>берёзов</w:t>
      </w:r>
      <w:r w:rsidRPr="00A40F22">
        <w:rPr>
          <w:rFonts w:ascii="Times New Roman" w:hAnsi="Times New Roman"/>
          <w:sz w:val="28"/>
          <w:lang w:bidi="ru-RU"/>
        </w:rPr>
        <w:t>ских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улиц, дворов, пешеходных троп: здесь по пояс колосятся репей, пижма и крапива. Мы и сами это видим и знаем. В </w:t>
      </w:r>
      <w:proofErr w:type="spellStart"/>
      <w:r w:rsidRPr="00A40F22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A40F22">
        <w:rPr>
          <w:rFonts w:ascii="Times New Roman" w:hAnsi="Times New Roman"/>
          <w:sz w:val="28"/>
          <w:lang w:bidi="ru-RU"/>
        </w:rPr>
        <w:t xml:space="preserve"> есть хорошая практика - брать за рога </w:t>
      </w:r>
      <w:r w:rsidRPr="00A40F22">
        <w:rPr>
          <w:rFonts w:ascii="Times New Roman" w:hAnsi="Times New Roman"/>
          <w:sz w:val="28"/>
          <w:lang w:bidi="ru-RU"/>
        </w:rPr>
        <w:lastRenderedPageBreak/>
        <w:t>какую-то</w:t>
      </w:r>
      <w:r>
        <w:rPr>
          <w:rFonts w:ascii="Times New Roman" w:hAnsi="Times New Roman"/>
          <w:sz w:val="28"/>
          <w:lang w:bidi="ru-RU"/>
        </w:rPr>
        <w:t xml:space="preserve"> задачу и целенаправленно ею за</w:t>
      </w:r>
      <w:r w:rsidRPr="00A40F22">
        <w:rPr>
          <w:rFonts w:ascii="Times New Roman" w:hAnsi="Times New Roman"/>
          <w:sz w:val="28"/>
          <w:lang w:bidi="ru-RU"/>
        </w:rPr>
        <w:t>ниматься. Вот и сейчас в рамках приоритетного проекта «Формирование комфортной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A40F22">
        <w:rPr>
          <w:rFonts w:ascii="Times New Roman" w:hAnsi="Times New Roman"/>
          <w:sz w:val="28"/>
          <w:lang w:bidi="ru-RU"/>
        </w:rPr>
        <w:t>городской среды» разработана муниципальная программа на 2017 год, создана общественная комиссия, прошли слушания с обсуждением</w:t>
      </w:r>
      <w:r w:rsidRPr="00A40F22">
        <w:rPr>
          <w:rFonts w:ascii="Microsoft Sans Serif" w:eastAsia="Microsoft Sans Serif" w:hAnsi="Microsoft Sans Serif" w:cs="Microsoft Sans Serif"/>
          <w:color w:val="000000"/>
          <w:sz w:val="17"/>
          <w:szCs w:val="17"/>
          <w:lang w:eastAsia="ru-RU" w:bidi="ru-RU"/>
        </w:rPr>
        <w:t xml:space="preserve"> </w:t>
      </w:r>
      <w:r w:rsidRPr="00A40F22">
        <w:rPr>
          <w:rFonts w:ascii="Times New Roman" w:hAnsi="Times New Roman"/>
          <w:sz w:val="28"/>
          <w:lang w:bidi="ru-RU"/>
        </w:rPr>
        <w:t>адресов благоустройства. Увы, пока их только пять. Но лиха беда начало: главное, чтобы жители проявляли инициативу, ведь в общем финансировании работ обязателен вклад собственников в пять процентов стоимости.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И еще</w:t>
      </w:r>
      <w:r>
        <w:rPr>
          <w:rFonts w:ascii="Times New Roman" w:hAnsi="Times New Roman"/>
          <w:sz w:val="28"/>
          <w:lang w:bidi="ru-RU"/>
        </w:rPr>
        <w:t>. Каждая из четырех скамеек, под</w:t>
      </w:r>
      <w:r w:rsidRPr="00A40F22">
        <w:rPr>
          <w:rFonts w:ascii="Times New Roman" w:hAnsi="Times New Roman"/>
          <w:sz w:val="28"/>
          <w:lang w:bidi="ru-RU"/>
        </w:rPr>
        <w:t>аренных лесхозом, обошлась в пять тысяч рублей. В</w:t>
      </w:r>
      <w:r>
        <w:rPr>
          <w:rFonts w:ascii="Times New Roman" w:hAnsi="Times New Roman"/>
          <w:sz w:val="28"/>
          <w:lang w:bidi="ru-RU"/>
        </w:rPr>
        <w:t xml:space="preserve">ряд ли они подкосили бы </w:t>
      </w:r>
      <w:proofErr w:type="gramStart"/>
      <w:r>
        <w:rPr>
          <w:rFonts w:ascii="Times New Roman" w:hAnsi="Times New Roman"/>
          <w:sz w:val="28"/>
          <w:lang w:bidi="ru-RU"/>
        </w:rPr>
        <w:t>двухмил</w:t>
      </w:r>
      <w:r w:rsidRPr="00A40F22">
        <w:rPr>
          <w:rFonts w:ascii="Times New Roman" w:hAnsi="Times New Roman"/>
          <w:sz w:val="28"/>
          <w:lang w:bidi="ru-RU"/>
        </w:rPr>
        <w:t>лиардный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бюджета округа. А лесоводам - спасибо: от Галины </w:t>
      </w:r>
      <w:proofErr w:type="spellStart"/>
      <w:r w:rsidRPr="00A40F22">
        <w:rPr>
          <w:rFonts w:ascii="Times New Roman" w:hAnsi="Times New Roman"/>
          <w:sz w:val="28"/>
          <w:lang w:bidi="ru-RU"/>
        </w:rPr>
        <w:t>Матросовой</w:t>
      </w:r>
      <w:proofErr w:type="spellEnd"/>
      <w:r w:rsidRPr="00A40F22">
        <w:rPr>
          <w:rFonts w:ascii="Times New Roman" w:hAnsi="Times New Roman"/>
          <w:sz w:val="28"/>
          <w:lang w:bidi="ru-RU"/>
        </w:rPr>
        <w:t>, редакции и мэра.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 w:rsidRPr="00A40F22">
        <w:rPr>
          <w:rFonts w:ascii="Times New Roman" w:hAnsi="Times New Roman"/>
          <w:b/>
          <w:i/>
          <w:sz w:val="28"/>
        </w:rPr>
        <w:t>Когда верстался номер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A40F22">
        <w:rPr>
          <w:rFonts w:ascii="Times New Roman" w:hAnsi="Times New Roman"/>
          <w:b/>
          <w:sz w:val="28"/>
        </w:rPr>
        <w:t>Не делай добра?</w:t>
      </w:r>
    </w:p>
    <w:p w:rsidR="00A40F22" w:rsidRPr="00A40F22" w:rsidRDefault="006E6FC9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1F71A079" wp14:editId="6526180C">
            <wp:simplePos x="0" y="0"/>
            <wp:positionH relativeFrom="column">
              <wp:posOffset>2987040</wp:posOffset>
            </wp:positionH>
            <wp:positionV relativeFrom="paragraph">
              <wp:posOffset>617855</wp:posOffset>
            </wp:positionV>
            <wp:extent cx="3009265" cy="1962150"/>
            <wp:effectExtent l="0" t="0" r="635" b="0"/>
            <wp:wrapTight wrapText="bothSides">
              <wp:wrapPolygon edited="0">
                <wp:start x="0" y="0"/>
                <wp:lineTo x="0" y="21390"/>
                <wp:lineTo x="21468" y="21390"/>
                <wp:lineTo x="2146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F22">
        <w:rPr>
          <w:rFonts w:ascii="Times New Roman" w:hAnsi="Times New Roman"/>
          <w:sz w:val="28"/>
          <w:lang w:bidi="ru-RU"/>
        </w:rPr>
        <w:t>Не успела наша красави</w:t>
      </w:r>
      <w:r w:rsidR="00A40F22" w:rsidRPr="00A40F22">
        <w:rPr>
          <w:rFonts w:ascii="Times New Roman" w:hAnsi="Times New Roman"/>
          <w:sz w:val="28"/>
          <w:lang w:bidi="ru-RU"/>
        </w:rPr>
        <w:t>ца-скамейка обжиться на новом месте, как тут же стала местом несанкционированной свалки.</w:t>
      </w:r>
    </w:p>
    <w:p w:rsidR="00A40F22" w:rsidRP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Да, стоящая недалеко урна была переполнена донельзя, что вы</w:t>
      </w:r>
      <w:r>
        <w:rPr>
          <w:rFonts w:ascii="Times New Roman" w:hAnsi="Times New Roman"/>
          <w:sz w:val="28"/>
          <w:lang w:bidi="ru-RU"/>
        </w:rPr>
        <w:t>зывает вопрос: кто-то опорож</w:t>
      </w:r>
      <w:r w:rsidRPr="00A40F22">
        <w:rPr>
          <w:rFonts w:ascii="Times New Roman" w:hAnsi="Times New Roman"/>
          <w:sz w:val="28"/>
          <w:lang w:bidi="ru-RU"/>
        </w:rPr>
        <w:t>няет уличные емкости и с какой периодичностью? И все же: не судьба была с собой з</w:t>
      </w:r>
      <w:r>
        <w:rPr>
          <w:rFonts w:ascii="Times New Roman" w:hAnsi="Times New Roman"/>
          <w:sz w:val="28"/>
          <w:lang w:bidi="ru-RU"/>
        </w:rPr>
        <w:t>абрать пакеты и выбросить в кон</w:t>
      </w:r>
      <w:r w:rsidRPr="00A40F22">
        <w:rPr>
          <w:rFonts w:ascii="Times New Roman" w:hAnsi="Times New Roman"/>
          <w:sz w:val="28"/>
          <w:lang w:bidi="ru-RU"/>
        </w:rPr>
        <w:t xml:space="preserve">тейнер ближайшей многоэтажки (тоже, конечно, не совсем легитимно, но лучше, чем </w:t>
      </w:r>
      <w:proofErr w:type="gramStart"/>
      <w:r w:rsidRPr="00A40F22">
        <w:rPr>
          <w:rFonts w:ascii="Times New Roman" w:hAnsi="Times New Roman"/>
          <w:sz w:val="28"/>
          <w:lang w:bidi="ru-RU"/>
        </w:rPr>
        <w:t>гадить</w:t>
      </w:r>
      <w:proofErr w:type="gramEnd"/>
      <w:r w:rsidRPr="00A40F22">
        <w:rPr>
          <w:rFonts w:ascii="Times New Roman" w:hAnsi="Times New Roman"/>
          <w:sz w:val="28"/>
          <w:lang w:bidi="ru-RU"/>
        </w:rPr>
        <w:t xml:space="preserve"> в лесу)? Что делать с такими людьми - непонятно. Конечно, они </w:t>
      </w:r>
      <w:r>
        <w:rPr>
          <w:rFonts w:ascii="Times New Roman" w:hAnsi="Times New Roman"/>
          <w:sz w:val="28"/>
          <w:lang w:bidi="ru-RU"/>
        </w:rPr>
        <w:t>достойны не ска</w:t>
      </w:r>
      <w:r w:rsidRPr="00A40F22">
        <w:rPr>
          <w:rFonts w:ascii="Times New Roman" w:hAnsi="Times New Roman"/>
          <w:sz w:val="28"/>
          <w:lang w:bidi="ru-RU"/>
        </w:rPr>
        <w:t>меек, а хлева, но нам-то приходится с ними не только на одной лавке сидеть, но и жить рядом.</w:t>
      </w:r>
    </w:p>
    <w:p w:rsidR="00A40F22" w:rsidRDefault="00A40F22" w:rsidP="00A40F22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40F22">
        <w:rPr>
          <w:rFonts w:ascii="Times New Roman" w:hAnsi="Times New Roman"/>
          <w:sz w:val="28"/>
          <w:lang w:bidi="ru-RU"/>
        </w:rPr>
        <w:t>- Надо воспитывать свиней красотой и добротой, - посоветовал один знакомый. - Может, когда-нибудь вылечатся</w:t>
      </w:r>
      <w:r>
        <w:rPr>
          <w:rFonts w:ascii="Times New Roman" w:hAnsi="Times New Roman"/>
          <w:sz w:val="28"/>
          <w:lang w:bidi="ru-RU"/>
        </w:rPr>
        <w:t>…</w:t>
      </w:r>
    </w:p>
    <w:p w:rsidR="00A40F22" w:rsidRPr="00A40F22" w:rsidRDefault="00A40F22" w:rsidP="00A40F22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2 августа. - № 43 (10140). – С. 14-15</w:t>
      </w:r>
    </w:p>
    <w:sectPr w:rsidR="00A40F22" w:rsidRPr="00A40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E76B0"/>
    <w:multiLevelType w:val="multilevel"/>
    <w:tmpl w:val="0B60AA0A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72F"/>
    <w:rsid w:val="003649EC"/>
    <w:rsid w:val="006B0CC2"/>
    <w:rsid w:val="006E6FC9"/>
    <w:rsid w:val="00A40F22"/>
    <w:rsid w:val="00B8272F"/>
    <w:rsid w:val="00D10064"/>
    <w:rsid w:val="00E81617"/>
    <w:rsid w:val="00EB308D"/>
    <w:rsid w:val="00F6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Чечвий Татьяна</dc:creator>
  <cp:lastModifiedBy>rita</cp:lastModifiedBy>
  <cp:revision>2</cp:revision>
  <dcterms:created xsi:type="dcterms:W3CDTF">2017-09-18T08:38:00Z</dcterms:created>
  <dcterms:modified xsi:type="dcterms:W3CDTF">2017-09-18T08:38:00Z</dcterms:modified>
</cp:coreProperties>
</file>