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418" w:rsidRPr="00CA2507" w:rsidRDefault="00C15418" w:rsidP="00CA2507">
      <w:pPr>
        <w:ind w:firstLine="567"/>
        <w:jc w:val="both"/>
      </w:pPr>
    </w:p>
    <w:p w:rsidR="00CA2507" w:rsidRDefault="0093064E" w:rsidP="00CA2507">
      <w:pPr>
        <w:ind w:firstLine="567"/>
        <w:jc w:val="both"/>
        <w:rPr>
          <w:b/>
        </w:rPr>
      </w:pPr>
      <w:bookmarkStart w:id="0" w:name="bookmark0"/>
      <w:r w:rsidRPr="00CA2507">
        <w:rPr>
          <w:b/>
        </w:rPr>
        <w:t xml:space="preserve">Первые </w:t>
      </w:r>
      <w:r w:rsidRPr="00CA2507">
        <w:rPr>
          <w:b/>
        </w:rPr>
        <w:t>маевки в Камышлове</w:t>
      </w:r>
      <w:bookmarkEnd w:id="0"/>
    </w:p>
    <w:p w:rsidR="00C15418" w:rsidRPr="00CA2507" w:rsidRDefault="0093064E" w:rsidP="00CA2507">
      <w:pPr>
        <w:ind w:firstLine="567"/>
        <w:jc w:val="both"/>
      </w:pPr>
      <w:r w:rsidRPr="00CA2507">
        <w:t>(ИЗ ДОКУМЕНТОВ АРХИВА)</w:t>
      </w:r>
    </w:p>
    <w:p w:rsidR="00C15418" w:rsidRPr="00CA2507" w:rsidRDefault="0093064E" w:rsidP="00CA2507">
      <w:pPr>
        <w:ind w:firstLine="567"/>
        <w:jc w:val="both"/>
      </w:pPr>
      <w:r w:rsidRPr="00CA2507">
        <w:t>Дню Международной соли</w:t>
      </w:r>
      <w:r w:rsidRPr="00CA2507">
        <w:softHyphen/>
        <w:t>дарности трудящихся 1 Мая — 100 лет</w:t>
      </w:r>
      <w:r w:rsidR="00CA2507">
        <w:t>.</w:t>
      </w:r>
      <w:r w:rsidRPr="00CA2507">
        <w:t xml:space="preserve"> Его учредил проле</w:t>
      </w:r>
      <w:r w:rsidRPr="00CA2507">
        <w:softHyphen/>
        <w:t>тариат планеты в память о чи</w:t>
      </w:r>
      <w:r w:rsidRPr="00CA2507">
        <w:softHyphen/>
        <w:t xml:space="preserve">кагских товарищах по борьбе, которые на заре </w:t>
      </w:r>
      <w:r w:rsidRPr="00CA2507">
        <w:t>развития ра</w:t>
      </w:r>
      <w:r w:rsidRPr="00CA2507">
        <w:softHyphen/>
        <w:t>бочего движения пролили свою кровь в этот весенний день. Учредил как день солидарно</w:t>
      </w:r>
      <w:r w:rsidRPr="00CA2507">
        <w:softHyphen/>
        <w:t xml:space="preserve">сти рабочих </w:t>
      </w:r>
      <w:r w:rsidRPr="00CA2507">
        <w:t>всего мира, день боевого смотра трудящихся всех стран.</w:t>
      </w:r>
    </w:p>
    <w:p w:rsidR="00C15418" w:rsidRPr="00CA2507" w:rsidRDefault="0093064E" w:rsidP="00CA2507">
      <w:pPr>
        <w:ind w:firstLine="567"/>
        <w:jc w:val="both"/>
      </w:pPr>
      <w:r w:rsidRPr="00CA2507">
        <w:t>В этот день встают в колон</w:t>
      </w:r>
      <w:r w:rsidRPr="00CA2507">
        <w:softHyphen/>
        <w:t>ны все советские люди, чтобы заявить о своей солидарности со все</w:t>
      </w:r>
      <w:r w:rsidRPr="00CA2507">
        <w:t>ми, кто борется за сво</w:t>
      </w:r>
      <w:r w:rsidRPr="00CA2507">
        <w:softHyphen/>
        <w:t>боду, мир, труд.</w:t>
      </w:r>
    </w:p>
    <w:p w:rsidR="00C15418" w:rsidRPr="00CA2507" w:rsidRDefault="0093064E" w:rsidP="00CA2507">
      <w:pPr>
        <w:ind w:firstLine="567"/>
        <w:jc w:val="both"/>
      </w:pPr>
      <w:r w:rsidRPr="00CA2507">
        <w:t>Мы не располагаем данны</w:t>
      </w:r>
      <w:r w:rsidRPr="00CA2507">
        <w:softHyphen/>
        <w:t>ми, как отмечался этот празд</w:t>
      </w:r>
      <w:r w:rsidRPr="00CA2507">
        <w:softHyphen/>
        <w:t>ник в Камышлове в дореволю</w:t>
      </w:r>
      <w:r w:rsidRPr="00CA2507">
        <w:softHyphen/>
        <w:t>ционное время. У нас есть вос</w:t>
      </w:r>
      <w:r w:rsidRPr="00CA2507">
        <w:softHyphen/>
        <w:t>поминания бывшей учительни</w:t>
      </w:r>
      <w:r w:rsidRPr="00CA2507">
        <w:softHyphen/>
        <w:t>цы Камышлова А. П. Кузнецо</w:t>
      </w:r>
      <w:r w:rsidRPr="00CA2507">
        <w:softHyphen/>
        <w:t>вой о праздновании 1 Мая в 1920—1922 годах. Камышлов</w:t>
      </w:r>
      <w:r w:rsidR="00CA2507">
        <w:t>ц</w:t>
      </w:r>
      <w:r w:rsidRPr="00CA2507">
        <w:t xml:space="preserve">ы в 7 </w:t>
      </w:r>
      <w:r w:rsidRPr="00CA2507">
        <w:t>часов</w:t>
      </w:r>
      <w:r w:rsidRPr="00CA2507">
        <w:t xml:space="preserve"> утра со</w:t>
      </w:r>
      <w:r w:rsidRPr="00CA2507">
        <w:softHyphen/>
        <w:t>бирались около здания райко</w:t>
      </w:r>
      <w:r w:rsidRPr="00CA2507">
        <w:softHyphen/>
        <w:t>ма партии (современное зда</w:t>
      </w:r>
      <w:r w:rsidRPr="00CA2507">
        <w:softHyphen/>
        <w:t>ние РА</w:t>
      </w:r>
      <w:r w:rsidR="00CA2507">
        <w:t>ПО</w:t>
      </w:r>
      <w:r w:rsidRPr="00CA2507">
        <w:t>). Оркестра не было. Шли с пением революционных песен.</w:t>
      </w:r>
    </w:p>
    <w:p w:rsidR="00C15418" w:rsidRPr="00CA2507" w:rsidRDefault="0093064E" w:rsidP="00CA2507">
      <w:pPr>
        <w:ind w:firstLine="567"/>
        <w:jc w:val="both"/>
      </w:pPr>
      <w:r w:rsidRPr="00CA2507">
        <w:t>Шли колонны к братским могилам, расположенным на площади Павших коммунаров (около собора), проводили по</w:t>
      </w:r>
      <w:r w:rsidRPr="00CA2507">
        <w:softHyphen/>
        <w:t>садку куст</w:t>
      </w:r>
      <w:r w:rsidRPr="00CA2507">
        <w:t>арников, украшали могилы венками, ветками хвои, затем шли к кожевенному за</w:t>
      </w:r>
      <w:r w:rsidRPr="00CA2507">
        <w:softHyphen/>
        <w:t>воду. Оттуда, по Сибирскому тракту, направлялись в сторо</w:t>
      </w:r>
      <w:r w:rsidRPr="00CA2507">
        <w:softHyphen/>
        <w:t>ну Черемыша, на братскую могилу 78 красноармейцев, расстрелянных белыми при от</w:t>
      </w:r>
      <w:r w:rsidRPr="00CA2507">
        <w:softHyphen/>
        <w:t>ходе колчаковцев из Камыш</w:t>
      </w:r>
      <w:r w:rsidRPr="00CA2507">
        <w:softHyphen/>
        <w:t>лова.</w:t>
      </w:r>
    </w:p>
    <w:p w:rsidR="00C15418" w:rsidRPr="00CA2507" w:rsidRDefault="0093064E" w:rsidP="00CA2507">
      <w:pPr>
        <w:ind w:firstLine="567"/>
        <w:jc w:val="both"/>
      </w:pPr>
      <w:r w:rsidRPr="00CA2507">
        <w:t>На каждой ост</w:t>
      </w:r>
      <w:r w:rsidRPr="00CA2507">
        <w:t>ановке был короткий митинг. К вечеру возвращались на площадь к зданию райкома партии, смот</w:t>
      </w:r>
      <w:r w:rsidRPr="00CA2507">
        <w:softHyphen/>
        <w:t>рели кино, под гармошку тан</w:t>
      </w:r>
      <w:r w:rsidRPr="00CA2507">
        <w:softHyphen/>
        <w:t>цевали кадриль, польку и дру</w:t>
      </w:r>
      <w:r w:rsidRPr="00CA2507">
        <w:softHyphen/>
        <w:t>гие танцы.</w:t>
      </w:r>
    </w:p>
    <w:p w:rsidR="00C15418" w:rsidRPr="00CA2507" w:rsidRDefault="0093064E" w:rsidP="00CA2507">
      <w:pPr>
        <w:ind w:firstLine="567"/>
        <w:jc w:val="both"/>
      </w:pPr>
      <w:r w:rsidRPr="00CA2507">
        <w:t>В последующие годы митин</w:t>
      </w:r>
      <w:r w:rsidRPr="00CA2507">
        <w:softHyphen/>
        <w:t>ги проводились на красной площади (так до 1961 года называлась площадь и</w:t>
      </w:r>
      <w:r w:rsidRPr="00CA2507">
        <w:t>м. В. И. Ленина) с обязательным посе</w:t>
      </w:r>
      <w:r w:rsidRPr="00CA2507">
        <w:softHyphen/>
        <w:t>щением братской могилы.</w:t>
      </w:r>
    </w:p>
    <w:p w:rsidR="00C15418" w:rsidRPr="00CA2507" w:rsidRDefault="0093064E" w:rsidP="00CA2507">
      <w:pPr>
        <w:ind w:firstLine="567"/>
        <w:jc w:val="both"/>
      </w:pPr>
      <w:r w:rsidRPr="00CA2507">
        <w:t xml:space="preserve">1 Мая — праздник свободы, мира и труда. Советские </w:t>
      </w:r>
      <w:r w:rsidR="00CA2507">
        <w:t xml:space="preserve">люди всегда отмечали этот день </w:t>
      </w:r>
      <w:r w:rsidRPr="00CA2507">
        <w:t>трудовыми успехами. 1 Мая 1920 года, во время Всероссий</w:t>
      </w:r>
      <w:r w:rsidRPr="00CA2507">
        <w:softHyphen/>
        <w:t xml:space="preserve">ского коммунистического </w:t>
      </w:r>
      <w:r w:rsidR="00CA2507">
        <w:t>суб</w:t>
      </w:r>
      <w:r w:rsidR="00CA2507">
        <w:softHyphen/>
        <w:t>ботника, железнодорожники ст</w:t>
      </w:r>
      <w:r w:rsidRPr="00CA2507">
        <w:t>.</w:t>
      </w:r>
      <w:r w:rsidRPr="00CA2507">
        <w:t xml:space="preserve"> Камышлов отремонтирова</w:t>
      </w:r>
      <w:r w:rsidRPr="00CA2507">
        <w:softHyphen/>
        <w:t>ли 100 вагонов и несколько паровозов.</w:t>
      </w:r>
    </w:p>
    <w:p w:rsidR="00C15418" w:rsidRPr="00CA2507" w:rsidRDefault="00CA2507" w:rsidP="00CA2507">
      <w:pPr>
        <w:ind w:firstLine="567"/>
        <w:jc w:val="both"/>
      </w:pPr>
      <w:r>
        <w:t>Представители камы</w:t>
      </w:r>
      <w:r w:rsidR="0093064E" w:rsidRPr="00CA2507">
        <w:t>шлов</w:t>
      </w:r>
      <w:r w:rsidR="0093064E" w:rsidRPr="00CA2507">
        <w:t>ской интеллигенции по инициа</w:t>
      </w:r>
      <w:r w:rsidR="0093064E" w:rsidRPr="00CA2507">
        <w:softHyphen/>
        <w:t>тиве и под руководством учи</w:t>
      </w:r>
      <w:r w:rsidR="0093064E" w:rsidRPr="00CA2507">
        <w:softHyphen/>
        <w:t>теля естествознания Александ</w:t>
      </w:r>
      <w:r w:rsidR="0093064E" w:rsidRPr="00CA2507">
        <w:softHyphen/>
        <w:t>ра Андреевича Наумова осно</w:t>
      </w:r>
      <w:r w:rsidR="0093064E" w:rsidRPr="00CA2507">
        <w:softHyphen/>
        <w:t>вали и открыли 1 мая 1920 года краеведческий музей.</w:t>
      </w:r>
    </w:p>
    <w:p w:rsidR="00C15418" w:rsidRPr="00CA2507" w:rsidRDefault="0093064E" w:rsidP="00CA2507">
      <w:pPr>
        <w:ind w:firstLine="567"/>
        <w:jc w:val="both"/>
      </w:pPr>
      <w:r w:rsidRPr="00CA2507">
        <w:t>Трудо</w:t>
      </w:r>
      <w:r w:rsidRPr="00CA2507">
        <w:t>выми подарками отме</w:t>
      </w:r>
      <w:r w:rsidRPr="00CA2507">
        <w:softHyphen/>
        <w:t>чали этот день камышловцы и в последующие годы. Вот не</w:t>
      </w:r>
      <w:r w:rsidRPr="00CA2507">
        <w:softHyphen/>
        <w:t>сколько примеров 1940 года. Машинист депо ст. Камышлов тов. Коровяков в первомай</w:t>
      </w:r>
      <w:r w:rsidRPr="00CA2507">
        <w:softHyphen/>
        <w:t>ском соревновании брал обя</w:t>
      </w:r>
      <w:r w:rsidRPr="00CA2507">
        <w:softHyphen/>
        <w:t>зательство сделать две поездки без промывки и межпоездного ремонта парово</w:t>
      </w:r>
      <w:r w:rsidR="00CA2507">
        <w:t>за.</w:t>
      </w:r>
      <w:r w:rsidRPr="00CA2507">
        <w:t xml:space="preserve"> Свое обяза</w:t>
      </w:r>
      <w:r w:rsidRPr="00CA2507">
        <w:softHyphen/>
        <w:t>тельство он выполнил.</w:t>
      </w:r>
    </w:p>
    <w:p w:rsidR="00C15418" w:rsidRPr="00CA2507" w:rsidRDefault="0093064E" w:rsidP="00CA2507">
      <w:pPr>
        <w:ind w:firstLine="567"/>
        <w:jc w:val="both"/>
      </w:pPr>
      <w:r w:rsidRPr="00CA2507">
        <w:t>Коллектив железнодорож</w:t>
      </w:r>
      <w:r w:rsidRPr="00CA2507">
        <w:softHyphen/>
        <w:t>ной электростанции выполнил план обслуживания электро</w:t>
      </w:r>
      <w:r w:rsidRPr="00CA2507">
        <w:softHyphen/>
        <w:t>энергией на 118 процентов. Хорошо работали стахановцы-</w:t>
      </w:r>
      <w:r w:rsidRPr="00CA2507">
        <w:t>машинисты электростанции А. А. Шевелев, В. В. Котов и другие.</w:t>
      </w:r>
    </w:p>
    <w:p w:rsidR="00C15418" w:rsidRPr="00CA2507" w:rsidRDefault="0093064E" w:rsidP="00CA2507">
      <w:pPr>
        <w:ind w:firstLine="567"/>
        <w:jc w:val="both"/>
      </w:pPr>
      <w:r w:rsidRPr="00CA2507">
        <w:t>Коллектив Камышловского в</w:t>
      </w:r>
      <w:r w:rsidRPr="00CA2507">
        <w:t>агонного депо апрельскую программу выполнил на 10 дней раньше срока.</w:t>
      </w:r>
    </w:p>
    <w:p w:rsidR="00C15418" w:rsidRPr="00CA2507" w:rsidRDefault="0093064E" w:rsidP="00CA2507">
      <w:pPr>
        <w:ind w:firstLine="567"/>
        <w:jc w:val="both"/>
      </w:pPr>
      <w:r w:rsidRPr="00CA2507">
        <w:t>Встречать перво</w:t>
      </w:r>
      <w:r w:rsidRPr="00CA2507">
        <w:t>м</w:t>
      </w:r>
      <w:r w:rsidRPr="00CA2507">
        <w:t>а</w:t>
      </w:r>
      <w:r w:rsidRPr="00CA2507">
        <w:t>й</w:t>
      </w:r>
      <w:r w:rsidRPr="00CA2507">
        <w:t>с</w:t>
      </w:r>
      <w:r w:rsidRPr="00CA2507">
        <w:t>к</w:t>
      </w:r>
      <w:r w:rsidRPr="00CA2507">
        <w:t>ий праздник трудовыми успехами стало традицией камышловцев.</w:t>
      </w:r>
    </w:p>
    <w:p w:rsidR="00C15418" w:rsidRPr="00CA2507" w:rsidRDefault="0093064E" w:rsidP="00CA2507">
      <w:pPr>
        <w:ind w:firstLine="567"/>
        <w:jc w:val="right"/>
      </w:pPr>
      <w:r w:rsidRPr="00CA2507">
        <w:t>Л. БУРДИНА,</w:t>
      </w:r>
    </w:p>
    <w:p w:rsidR="00C15418" w:rsidRDefault="0093064E" w:rsidP="00CA2507">
      <w:pPr>
        <w:ind w:firstLine="567"/>
        <w:jc w:val="right"/>
      </w:pPr>
      <w:r w:rsidRPr="00CA2507">
        <w:t>зав. горархивом.</w:t>
      </w:r>
    </w:p>
    <w:p w:rsidR="00CA2507" w:rsidRPr="00CA2507" w:rsidRDefault="00CA2507" w:rsidP="00CA2507">
      <w:pPr>
        <w:ind w:firstLine="567"/>
        <w:jc w:val="both"/>
      </w:pPr>
      <w:r>
        <w:t>(За коммунизм. – 1986. – 1 мая (№ 70). – с. 2)</w:t>
      </w:r>
      <w:bookmarkStart w:id="1" w:name="_GoBack"/>
      <w:bookmarkEnd w:id="1"/>
    </w:p>
    <w:sectPr w:rsidR="00CA2507" w:rsidRPr="00CA2507" w:rsidSect="00CA2507">
      <w:type w:val="continuous"/>
      <w:pgSz w:w="11909" w:h="16834"/>
      <w:pgMar w:top="567" w:right="567" w:bottom="56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64E" w:rsidRDefault="0093064E">
      <w:r>
        <w:separator/>
      </w:r>
    </w:p>
  </w:endnote>
  <w:endnote w:type="continuationSeparator" w:id="0">
    <w:p w:rsidR="0093064E" w:rsidRDefault="0093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64E" w:rsidRDefault="0093064E"/>
  </w:footnote>
  <w:footnote w:type="continuationSeparator" w:id="0">
    <w:p w:rsidR="0093064E" w:rsidRDefault="009306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18"/>
    <w:rsid w:val="0093064E"/>
    <w:rsid w:val="00C15418"/>
    <w:rsid w:val="00CA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347A6-0D73-4461-B0E1-90032A63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rialNarrow65pt">
    <w:name w:val="Основной текст (2) + Arial Narrow;6;5 pt;Полужирный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5"/>
      <w:sz w:val="50"/>
      <w:szCs w:val="50"/>
      <w:u w:val="none"/>
    </w:rPr>
  </w:style>
  <w:style w:type="character" w:customStyle="1" w:styleId="120pt100">
    <w:name w:val="Заголовок №1 + 20 pt;Не полужирный;Масштаб 100%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Corbel" w:eastAsia="Corbel" w:hAnsi="Corbel" w:cs="Corbel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w w:val="75"/>
      <w:sz w:val="50"/>
      <w:szCs w:val="5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orbel" w:eastAsia="Corbel" w:hAnsi="Corbel" w:cs="Corbel"/>
      <w:spacing w:val="20"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168" w:lineRule="exact"/>
      <w:jc w:val="both"/>
    </w:pPr>
    <w:rPr>
      <w:rFonts w:ascii="Times New Roman" w:eastAsia="Times New Roman" w:hAnsi="Times New Roman" w:cs="Times New Roman"/>
      <w:spacing w:val="10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Franklin Gothic Book" w:eastAsia="Franklin Gothic Book" w:hAnsi="Franklin Gothic Book" w:cs="Franklin Gothic Book"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2015-01-06T08:06:00Z</dcterms:created>
  <dcterms:modified xsi:type="dcterms:W3CDTF">2015-01-06T08:15:00Z</dcterms:modified>
</cp:coreProperties>
</file>