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81A" w:rsidRDefault="0022481A" w:rsidP="0022481A">
      <w:r>
        <w:t xml:space="preserve">О магазине братьев </w:t>
      </w:r>
      <w:proofErr w:type="spellStart"/>
      <w:r>
        <w:t>Заспановых</w:t>
      </w:r>
      <w:proofErr w:type="spellEnd"/>
    </w:p>
    <w:p w:rsidR="0022481A" w:rsidRDefault="0022481A" w:rsidP="0022481A">
      <w:r>
        <w:t xml:space="preserve">У каждого дома своя история.  </w:t>
      </w:r>
    </w:p>
    <w:p w:rsidR="0022481A" w:rsidRPr="0022481A" w:rsidRDefault="0022481A" w:rsidP="0022481A">
      <w:pPr>
        <w:rPr>
          <w:b/>
        </w:rPr>
      </w:pPr>
      <w:r w:rsidRPr="0022481A">
        <w:rPr>
          <w:b/>
        </w:rPr>
        <w:t>Диван для красного уголка</w:t>
      </w:r>
    </w:p>
    <w:p w:rsidR="0022481A" w:rsidRDefault="0022481A" w:rsidP="0022481A">
      <w:r>
        <w:t>Наверное, у каждого из нас в родном городе в детстве были любимые места. В реестр своих любимых мест, помимо родной улицы, скверов, библиотеки, клуба, я бы записала и магазины. Их, любимых, было несколько. На первом месте, конечно, «Культтовары», потому что там продавали игрушки, на втором – «КОГИЗ», так раньше назывался книжный магазин (Книготорговое объединение государственных издательств). Там можно было купить не только книги, но и открытки, альбомы, вкусно пахнущие краски и карандаши – всё это волновало и радовало.</w:t>
      </w:r>
    </w:p>
    <w:p w:rsidR="0022481A" w:rsidRDefault="0022481A" w:rsidP="0022481A">
      <w:r>
        <w:t xml:space="preserve">А ещё я любила заходить в магазин «Мебель и посуда», как говорили раньше: «Под нарсудом». Там и сейчас продаются и мебель, и посуда. Мы с девочками, шагая по ул. Карла Маркса из кинотеатра «Октябрь», нередко заходили туда просто поглазеть. Вероятно, влекло нас туда врождённое женское желание создавать домашний уют. С интересом разглядывали мы комоды, тяжёлые шифоньеры, трюмо и даже трельяжи, а ещё – сундуки. Да-да, в пятидесятые годы XX века их ещё производили и продавали. Были они обиты светлым железом, очень красиво обработанным белым узором. Позднее я узнала, что эта обивка называется «с </w:t>
      </w:r>
      <w:proofErr w:type="spellStart"/>
      <w:r>
        <w:t>морозкой</w:t>
      </w:r>
      <w:proofErr w:type="spellEnd"/>
      <w:r>
        <w:t>».</w:t>
      </w:r>
    </w:p>
    <w:p w:rsidR="0022481A" w:rsidRDefault="0022481A" w:rsidP="0022481A">
      <w:r>
        <w:t>Но мы-то с девочками были уверены, что сундуки – это пережиток прошлого и приобретать такую вещь могут только отсталые люди.</w:t>
      </w:r>
    </w:p>
    <w:p w:rsidR="0022481A" w:rsidRDefault="0022481A" w:rsidP="0022481A">
      <w:r>
        <w:t>Даже сейчас, заходя в магазин, я мысленно представляю всё то, что наполняло, его в далёкие годы моего детства.</w:t>
      </w:r>
    </w:p>
    <w:p w:rsidR="0022481A" w:rsidRDefault="0022481A" w:rsidP="0022481A">
      <w:r>
        <w:t>А ещё очень часто вспоминается один эпизод. Однажды мы зашли в этот магазин с мамой и нашей хорошей знакомой, довольно пожилой женщиной, Лидией Гавриловной.</w:t>
      </w:r>
    </w:p>
    <w:p w:rsidR="0022481A" w:rsidRDefault="0022481A" w:rsidP="0022481A">
      <w:r>
        <w:t>Она была неместная, попала в наш город во время войны, с Украины. Говорила она высоким голосом, иногда была весьма категорична, великолепно пела, вышивала, всей душой любила наш бор. Узнав, что мы идём в бор, всегда присоединялась к нам. Правда, наклоняться сама не могла, но видела прекрасно. Палкой указывает на какой-нибудь бугорок и говорит: «А ну-ка, детка, взгляни туда!» Бегу и с радостью нахожу груздь, да ещё не один… Мы и в магазины ходили вместе, чтобы помочь ей нести продукты.</w:t>
      </w:r>
    </w:p>
    <w:p w:rsidR="0022481A" w:rsidRDefault="0022481A" w:rsidP="0022481A">
      <w:r>
        <w:t xml:space="preserve">Так вот в этот раз мы зашли в магазин, чтобы присмотреть диван. Наша давняя мечта. Они как раз появились в продаже. Они – это я преувеличила. Диван стоял среди прочей мебели всего один. И был он </w:t>
      </w:r>
      <w:proofErr w:type="spellStart"/>
      <w:r>
        <w:t>кожанным</w:t>
      </w:r>
      <w:proofErr w:type="spellEnd"/>
      <w:r>
        <w:t>.</w:t>
      </w:r>
    </w:p>
    <w:p w:rsidR="0022481A" w:rsidRDefault="0022481A" w:rsidP="0022481A">
      <w:proofErr w:type="gramStart"/>
      <w:r>
        <w:t>– Ну что ты, детка</w:t>
      </w:r>
      <w:proofErr w:type="gramEnd"/>
      <w:r>
        <w:t>, – сказала Лидия Гавриловна маме. – Это только для красного уголка подойдёт.</w:t>
      </w:r>
    </w:p>
    <w:p w:rsidR="0022481A" w:rsidRDefault="0022481A" w:rsidP="0022481A">
      <w:r>
        <w:t>И вдруг, в разговор встрял (иного слова нельзя подобрать), именно «встрял» мужчина – плотный, в галифе, в хромовых сапогах, с лицом известного Огурцова из фильма «Карнавальная ночь».</w:t>
      </w:r>
    </w:p>
    <w:p w:rsidR="0022481A" w:rsidRDefault="0022481A" w:rsidP="0022481A">
      <w:r>
        <w:t>– А чем это тебе красный уголок не угодил, барыня ты недобитая? – обратился он к Лидии Гавриловне.</w:t>
      </w:r>
    </w:p>
    <w:p w:rsidR="0022481A" w:rsidRDefault="0022481A" w:rsidP="0022481A">
      <w:r>
        <w:t>Надо было видеть, как она выпрямилась, как сверкнула своими чёрными очами на дядьку, и громко сказала:</w:t>
      </w:r>
    </w:p>
    <w:p w:rsidR="0022481A" w:rsidRDefault="0022481A" w:rsidP="0022481A">
      <w:r>
        <w:t>– Правильно ты заметил, я недобитая, только не барыня. Мужа, сына и ещё добрых хлопцев с нашего села на моих глазах фашисты повесили, а меня вот не повесили. Так и живу недобитой…</w:t>
      </w:r>
    </w:p>
    <w:p w:rsidR="0022481A" w:rsidRDefault="0022481A" w:rsidP="0022481A"/>
    <w:p w:rsidR="0022481A" w:rsidRDefault="0022481A" w:rsidP="0022481A">
      <w:r>
        <w:lastRenderedPageBreak/>
        <w:t xml:space="preserve">В магазине повисла мёртвая тишина. Мужчина как-то трусливо </w:t>
      </w:r>
      <w:proofErr w:type="spellStart"/>
      <w:r>
        <w:t>прошаркал</w:t>
      </w:r>
      <w:proofErr w:type="spellEnd"/>
      <w:r>
        <w:t xml:space="preserve"> своими сапогами к выходу, а мне захотелось обнять эту красивую, сильную женщину. Но она не была сентиментальной. С тех пор, когда захожу в этот магазин, вспоминаю Лидию Гавриловну…</w:t>
      </w:r>
    </w:p>
    <w:p w:rsidR="0022481A" w:rsidRPr="0022481A" w:rsidRDefault="0022481A" w:rsidP="0022481A">
      <w:pPr>
        <w:rPr>
          <w:b/>
        </w:rPr>
      </w:pPr>
      <w:r w:rsidRPr="0022481A">
        <w:rPr>
          <w:b/>
        </w:rPr>
        <w:t>Имя, вернувшееся в свой дом</w:t>
      </w:r>
    </w:p>
    <w:p w:rsidR="0022481A" w:rsidRDefault="0022481A" w:rsidP="0022481A">
      <w:r>
        <w:t xml:space="preserve">А вот однажды от краеведа Кошкина узнала, что магазин этот принадлежал братьям </w:t>
      </w:r>
      <w:proofErr w:type="spellStart"/>
      <w:r>
        <w:t>Заспановым</w:t>
      </w:r>
      <w:proofErr w:type="spellEnd"/>
      <w:r>
        <w:t xml:space="preserve">. Ну, </w:t>
      </w:r>
      <w:proofErr w:type="spellStart"/>
      <w:r>
        <w:t>Заспановым</w:t>
      </w:r>
      <w:proofErr w:type="spellEnd"/>
      <w:r>
        <w:t xml:space="preserve"> и </w:t>
      </w:r>
      <w:proofErr w:type="spellStart"/>
      <w:r>
        <w:t>Заспановым</w:t>
      </w:r>
      <w:proofErr w:type="spellEnd"/>
      <w:r>
        <w:t xml:space="preserve">. Ни о чём мне эта фамилия не говорила. Что-то было мне известно о </w:t>
      </w:r>
      <w:proofErr w:type="spellStart"/>
      <w:r>
        <w:t>Выборовых</w:t>
      </w:r>
      <w:proofErr w:type="spellEnd"/>
      <w:r>
        <w:t xml:space="preserve">, даже с родственниками владельца магазина была знакома. В частности, Михаил Васильевич Выборов, машинист, был моим соседом и просто дядей Мишей. На слуху был магазин </w:t>
      </w:r>
      <w:proofErr w:type="spellStart"/>
      <w:r>
        <w:t>Кривцовский</w:t>
      </w:r>
      <w:proofErr w:type="spellEnd"/>
      <w:r>
        <w:t xml:space="preserve">. Для молодых объясняю, что речь идёт о бывшем магазине № 2, что на ул. Энгельса, напротив нынешней «Монетки». А вот фамилия </w:t>
      </w:r>
      <w:proofErr w:type="spellStart"/>
      <w:r>
        <w:t>Заспанов</w:t>
      </w:r>
      <w:proofErr w:type="spellEnd"/>
      <w:r>
        <w:t xml:space="preserve"> не фигурировала в нашей речи. Но всё-таки имя этого купца пробило препоны времени и вновь зазвучало в нашем городе.</w:t>
      </w:r>
    </w:p>
    <w:p w:rsidR="0022481A" w:rsidRDefault="0022481A" w:rsidP="0022481A">
      <w:r>
        <w:t xml:space="preserve">Сегодня фамилия </w:t>
      </w:r>
      <w:proofErr w:type="spellStart"/>
      <w:r>
        <w:t>Заспанов</w:t>
      </w:r>
      <w:proofErr w:type="spellEnd"/>
      <w:r>
        <w:t xml:space="preserve"> ассоциируется у </w:t>
      </w:r>
      <w:proofErr w:type="spellStart"/>
      <w:r>
        <w:t>камышловцев</w:t>
      </w:r>
      <w:proofErr w:type="spellEnd"/>
      <w:r>
        <w:t xml:space="preserve"> с местом отдыха, с банкетным залом, с праздниками и торжествами.</w:t>
      </w:r>
    </w:p>
    <w:p w:rsidR="0022481A" w:rsidRDefault="0022481A" w:rsidP="0022481A">
      <w:r>
        <w:t xml:space="preserve">Ну что ж, </w:t>
      </w:r>
      <w:proofErr w:type="spellStart"/>
      <w:r>
        <w:t>Заспанов</w:t>
      </w:r>
      <w:proofErr w:type="spellEnd"/>
      <w:r>
        <w:t>, с возвращением тебя! И всё-таки, как бы узнать хоть что-то о жизни этого человека. Обращаюсь к интернету, как хорошо, что некоторые архивы выкладывают в сеть материалы, давая таким образом возможность разыскать людей или давно утерянные ниточки родства.</w:t>
      </w:r>
    </w:p>
    <w:p w:rsidR="0022481A" w:rsidRDefault="0022481A" w:rsidP="0022481A">
      <w:r>
        <w:t xml:space="preserve">Мне тоже удалось кое-что найти о </w:t>
      </w:r>
      <w:proofErr w:type="spellStart"/>
      <w:r>
        <w:t>Заспановых</w:t>
      </w:r>
      <w:proofErr w:type="spellEnd"/>
      <w:r>
        <w:t>. Первое открывшееся в сети свидетельство огорчило меня. Я нашла метрическую книгу Воскресенской церкви г. Перми и прочитала в ней следующее:</w:t>
      </w:r>
    </w:p>
    <w:p w:rsidR="0022481A" w:rsidRDefault="0022481A" w:rsidP="0022481A">
      <w:r>
        <w:t>«</w:t>
      </w:r>
      <w:proofErr w:type="spellStart"/>
      <w:r>
        <w:t>Заспанов</w:t>
      </w:r>
      <w:proofErr w:type="spellEnd"/>
      <w:r>
        <w:t xml:space="preserve"> </w:t>
      </w:r>
      <w:proofErr w:type="spellStart"/>
      <w:r>
        <w:t>Симеон</w:t>
      </w:r>
      <w:proofErr w:type="spellEnd"/>
      <w:r>
        <w:t xml:space="preserve"> </w:t>
      </w:r>
      <w:proofErr w:type="spellStart"/>
      <w:r>
        <w:t>Макарович</w:t>
      </w:r>
      <w:proofErr w:type="spellEnd"/>
      <w:r>
        <w:t>. Место происхождения г. Камышлов, купец второй гильдии. Дата смерти 6 октября 1909 г. Дата погребения 8 октября 1909 г., возраст 37 лет. Причина смерти – болезнь головного мозга». И ещё добавлено следующее: «Для погребения увезён в город Камышлов».</w:t>
      </w:r>
    </w:p>
    <w:p w:rsidR="0022481A" w:rsidRDefault="0022481A" w:rsidP="0022481A">
      <w:r>
        <w:t xml:space="preserve">Вот так, </w:t>
      </w:r>
      <w:proofErr w:type="spellStart"/>
      <w:r>
        <w:t>Симеон</w:t>
      </w:r>
      <w:proofErr w:type="spellEnd"/>
      <w:r>
        <w:t xml:space="preserve"> </w:t>
      </w:r>
      <w:proofErr w:type="spellStart"/>
      <w:r>
        <w:t>Макарович</w:t>
      </w:r>
      <w:proofErr w:type="spellEnd"/>
      <w:r>
        <w:t xml:space="preserve">… </w:t>
      </w:r>
      <w:proofErr w:type="gramStart"/>
      <w:r>
        <w:t>А</w:t>
      </w:r>
      <w:proofErr w:type="gramEnd"/>
      <w:r>
        <w:t xml:space="preserve"> магазин этот построен был в 1908 году. Успел ли порадоваться своему красавчику-дому хозяин? Кому он достался? Остались ли дети? Ведь, помнится, краеведы говорили о магазине, что принадлежал он братьям </w:t>
      </w:r>
      <w:proofErr w:type="spellStart"/>
      <w:r>
        <w:t>Заспановым</w:t>
      </w:r>
      <w:proofErr w:type="spellEnd"/>
      <w:r>
        <w:t xml:space="preserve">. Снова ищу в интернете и нахожу сведения о </w:t>
      </w:r>
      <w:proofErr w:type="spellStart"/>
      <w:r>
        <w:t>Заспанове</w:t>
      </w:r>
      <w:proofErr w:type="spellEnd"/>
      <w:r>
        <w:t xml:space="preserve"> Михаиле </w:t>
      </w:r>
      <w:proofErr w:type="spellStart"/>
      <w:r>
        <w:t>Макаровиче</w:t>
      </w:r>
      <w:proofErr w:type="spellEnd"/>
      <w:r>
        <w:t xml:space="preserve">, судя по отчеству, это брат, но только проживал он в Екатеринбурге с 1910 по 1913 год, являлся гласным городской Думы. Мог ли он содержать дом в Камышлове в это время? Наверное, мог. Наверное, помогал семье брата. А дети у </w:t>
      </w:r>
      <w:proofErr w:type="spellStart"/>
      <w:r>
        <w:t>Заспанова</w:t>
      </w:r>
      <w:proofErr w:type="spellEnd"/>
      <w:r>
        <w:t xml:space="preserve"> были, потому что в списках учениц женской гимназии нахожу двух девочек </w:t>
      </w:r>
      <w:proofErr w:type="spellStart"/>
      <w:r>
        <w:t>Заспановых</w:t>
      </w:r>
      <w:proofErr w:type="spellEnd"/>
      <w:r>
        <w:t>. Поиски продолжаются.</w:t>
      </w:r>
    </w:p>
    <w:p w:rsidR="0022481A" w:rsidRDefault="0022481A" w:rsidP="0022481A">
      <w:r>
        <w:t>А может, кто-то ещё добавит свои сведения об этих людях… История не имеет конца. Она продолжается, ведёт нас своими таинственными тропами, заставляет сравнивать думать, переживать. Короче, делает жизнь насыщенной, богатой и бесконечной.</w:t>
      </w:r>
    </w:p>
    <w:p w:rsidR="0022481A" w:rsidRDefault="0022481A" w:rsidP="0022481A"/>
    <w:p w:rsidR="00105882" w:rsidRDefault="0022481A" w:rsidP="0022481A">
      <w:r>
        <w:t xml:space="preserve">Елена </w:t>
      </w:r>
      <w:proofErr w:type="spellStart"/>
      <w:r>
        <w:t>Флягина</w:t>
      </w:r>
      <w:proofErr w:type="spellEnd"/>
    </w:p>
    <w:p w:rsidR="0022481A" w:rsidRDefault="0022481A" w:rsidP="0022481A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 «Литературный четверг № 11»</w:t>
      </w:r>
      <w:bookmarkStart w:id="0" w:name="_GoBack"/>
      <w:bookmarkEnd w:id="0"/>
      <w:r>
        <w:t>. – 2019. – 26 ноября (№ 154-155). – С. 4.</w:t>
      </w:r>
    </w:p>
    <w:sectPr w:rsidR="0022481A" w:rsidSect="00875F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81A"/>
    <w:rsid w:val="00222045"/>
    <w:rsid w:val="0022481A"/>
    <w:rsid w:val="0084706A"/>
    <w:rsid w:val="00875F90"/>
    <w:rsid w:val="008D383F"/>
    <w:rsid w:val="00B61F7C"/>
    <w:rsid w:val="00C3692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8F84B-563E-43D5-86A3-D3F4C762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6714">
              <w:marLeft w:val="360"/>
              <w:marRight w:val="0"/>
              <w:marTop w:val="120"/>
              <w:marBottom w:val="240"/>
              <w:divBdr>
                <w:top w:val="none" w:sz="0" w:space="6" w:color="auto"/>
                <w:left w:val="single" w:sz="36" w:space="12" w:color="EEEEEE"/>
                <w:bottom w:val="none" w:sz="0" w:space="6" w:color="auto"/>
                <w:right w:val="none" w:sz="0" w:space="0" w:color="auto"/>
              </w:divBdr>
            </w:div>
            <w:div w:id="59232306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8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2026129">
              <w:blockQuote w:val="1"/>
              <w:marLeft w:val="0"/>
              <w:marRight w:val="0"/>
              <w:marTop w:val="450"/>
              <w:marBottom w:val="450"/>
              <w:divBdr>
                <w:top w:val="none" w:sz="0" w:space="11" w:color="auto"/>
                <w:left w:val="single" w:sz="36" w:space="19" w:color="036EC9"/>
                <w:bottom w:val="none" w:sz="0" w:space="11" w:color="auto"/>
                <w:right w:val="none" w:sz="0" w:space="15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1</cp:revision>
  <dcterms:created xsi:type="dcterms:W3CDTF">2020-12-17T14:34:00Z</dcterms:created>
  <dcterms:modified xsi:type="dcterms:W3CDTF">2020-12-17T14:38:00Z</dcterms:modified>
</cp:coreProperties>
</file>