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4E3" w:rsidRP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6254E3">
        <w:rPr>
          <w:rFonts w:ascii="Times New Roman" w:hAnsi="Times New Roman" w:cs="Times New Roman"/>
          <w:b/>
          <w:sz w:val="28"/>
        </w:rPr>
        <w:t xml:space="preserve">В Камышлове открыли первую в Свердловской области детскую модельную библиотеку </w:t>
      </w: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254E3">
        <w:rPr>
          <w:rFonts w:ascii="Times New Roman" w:hAnsi="Times New Roman" w:cs="Times New Roman"/>
          <w:sz w:val="28"/>
        </w:rPr>
        <w:t xml:space="preserve">В Свердловской области не первый год идёт планомерная модернизация библиотек. Централизованная библиотечная система </w:t>
      </w:r>
      <w:proofErr w:type="spellStart"/>
      <w:r w:rsidRPr="006254E3">
        <w:rPr>
          <w:rFonts w:ascii="Times New Roman" w:hAnsi="Times New Roman" w:cs="Times New Roman"/>
          <w:sz w:val="28"/>
        </w:rPr>
        <w:t>Камышловского</w:t>
      </w:r>
      <w:proofErr w:type="spellEnd"/>
      <w:r w:rsidRPr="006254E3">
        <w:rPr>
          <w:rFonts w:ascii="Times New Roman" w:hAnsi="Times New Roman" w:cs="Times New Roman"/>
          <w:sz w:val="28"/>
        </w:rPr>
        <w:t xml:space="preserve"> городского округа при поддержке администрации Камышлова приняла участие в конкурсе на создание модельных библиотек в муниципалитетах, проводимого в рамках национального проекта «Культура», и одержала победу в номинации «Центральные библиотеки». </w:t>
      </w: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254E3">
        <w:rPr>
          <w:rFonts w:ascii="Times New Roman" w:hAnsi="Times New Roman" w:cs="Times New Roman"/>
          <w:sz w:val="28"/>
        </w:rPr>
        <w:t xml:space="preserve">Участие в проекте задумывалось ещё в 2022 году, тогда же начались подготовительные работы. В прошлом году детская библиотека имени Павла Петровича Бажова отпраздновала вековой юбилей и, шагнув в новое столетие, становится сегодня современным инновационным центром развития детей. </w:t>
      </w: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254E3">
        <w:rPr>
          <w:rFonts w:ascii="Times New Roman" w:hAnsi="Times New Roman" w:cs="Times New Roman"/>
          <w:sz w:val="28"/>
        </w:rPr>
        <w:t xml:space="preserve">Это всё та же, всеми любимая детская библиотека, расположенная в одном из красивейших зданий – старинном, купеческом особняке 1872 года постройки. Но она преобразилась снаружи, и полностью изменилась внутри. К тому же дворик библиотеки стал многофункциональным – здесь появилась концертная площадка со сценой и трибуной. </w:t>
      </w: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254E3">
        <w:rPr>
          <w:rFonts w:ascii="Times New Roman" w:hAnsi="Times New Roman" w:cs="Times New Roman"/>
          <w:sz w:val="28"/>
        </w:rPr>
        <w:t xml:space="preserve">4 сентября состоялось торжественное открытие обновлённого дома детской книги. Во дворе собралось много приглашённых гостей, среди которых министр культуры Свердловской области Светлана </w:t>
      </w:r>
      <w:proofErr w:type="spellStart"/>
      <w:r w:rsidRPr="006254E3">
        <w:rPr>
          <w:rFonts w:ascii="Times New Roman" w:hAnsi="Times New Roman" w:cs="Times New Roman"/>
          <w:sz w:val="28"/>
        </w:rPr>
        <w:t>Учайкина</w:t>
      </w:r>
      <w:proofErr w:type="spellEnd"/>
      <w:r w:rsidRPr="006254E3">
        <w:rPr>
          <w:rFonts w:ascii="Times New Roman" w:hAnsi="Times New Roman" w:cs="Times New Roman"/>
          <w:sz w:val="28"/>
        </w:rPr>
        <w:t xml:space="preserve">, глава Камышлова Алексей Половников, председатель Думы Татьяна </w:t>
      </w:r>
      <w:proofErr w:type="spellStart"/>
      <w:r w:rsidRPr="006254E3">
        <w:rPr>
          <w:rFonts w:ascii="Times New Roman" w:hAnsi="Times New Roman" w:cs="Times New Roman"/>
          <w:sz w:val="28"/>
        </w:rPr>
        <w:t>Чикунова</w:t>
      </w:r>
      <w:proofErr w:type="spellEnd"/>
      <w:r w:rsidRPr="006254E3">
        <w:rPr>
          <w:rFonts w:ascii="Times New Roman" w:hAnsi="Times New Roman" w:cs="Times New Roman"/>
          <w:sz w:val="28"/>
        </w:rPr>
        <w:t xml:space="preserve">, представители библиотеки имени Белинского, областной библиотеки для детей и молодёжи, руководители учреждений культуры, руководители школ и детских садов Камышлова. </w:t>
      </w: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254E3">
        <w:rPr>
          <w:rFonts w:ascii="Times New Roman" w:hAnsi="Times New Roman" w:cs="Times New Roman"/>
          <w:sz w:val="28"/>
        </w:rPr>
        <w:t xml:space="preserve">«Сегодня мы открываем модельную библиотеку. В рамках национального проекта «Культура», который курирует наш президент, во многих городах открываются такие замечательные учреждения культуры.  Я очень рад, что Камышлов не остался в стороне. Мы приложили все усилия, чтобы стать победителями и добиться финансирования: это 15 миллионов рублей федеральных и областных средств, чуть меньше восьми миллионов из местного бюджета. И вот такое прекрасное событие сегодня у нас происходит. Приобретено 2000 новых книг, много современного оборудования. Думаю, все </w:t>
      </w:r>
      <w:proofErr w:type="spellStart"/>
      <w:r w:rsidRPr="006254E3">
        <w:rPr>
          <w:rFonts w:ascii="Times New Roman" w:hAnsi="Times New Roman" w:cs="Times New Roman"/>
          <w:sz w:val="28"/>
        </w:rPr>
        <w:t>камышловцы</w:t>
      </w:r>
      <w:proofErr w:type="spellEnd"/>
      <w:r w:rsidRPr="006254E3">
        <w:rPr>
          <w:rFonts w:ascii="Times New Roman" w:hAnsi="Times New Roman" w:cs="Times New Roman"/>
          <w:sz w:val="28"/>
        </w:rPr>
        <w:t xml:space="preserve"> будут сюда приходить и радоваться, что у нас появилась такая библиотека. Мы сумели обновить чудесное старинное здание библиотеки, которое простоит ещё сотни лет. Я рад, что обе наши библиотеки находятся в таких красивых старинных зданиях, и поздравляю всех с этим событием. Приходите сюда семьями, приводите детей и внуков!», – обратился к участникам мероприятия глава города Алексей Половников. </w:t>
      </w: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254E3">
        <w:rPr>
          <w:rFonts w:ascii="Times New Roman" w:hAnsi="Times New Roman" w:cs="Times New Roman"/>
          <w:sz w:val="28"/>
        </w:rPr>
        <w:lastRenderedPageBreak/>
        <w:t xml:space="preserve">«Когда до ремонта мы здесь были на одном из мероприятий, кто-то из гостей сказал, что появится у вас модельная библиотека, и вы станете, как все, – рассказывает председатель Думы Татьяна </w:t>
      </w:r>
      <w:proofErr w:type="spellStart"/>
      <w:r w:rsidRPr="006254E3">
        <w:rPr>
          <w:rFonts w:ascii="Times New Roman" w:hAnsi="Times New Roman" w:cs="Times New Roman"/>
          <w:sz w:val="28"/>
        </w:rPr>
        <w:t>Чикунова</w:t>
      </w:r>
      <w:proofErr w:type="spellEnd"/>
      <w:r w:rsidRPr="006254E3">
        <w:rPr>
          <w:rFonts w:ascii="Times New Roman" w:hAnsi="Times New Roman" w:cs="Times New Roman"/>
          <w:sz w:val="28"/>
        </w:rPr>
        <w:t xml:space="preserve">. – Но как все мы не будем. Потому что у нас уникальное архитектурное сооружение, старинный особняк, в котором хочется ходить и ходить, и куда бы ни зашёл, всё равно вернёшься к тому месту, откуда начал, потому что двигаешься по кругу. Уютный двор стал современным, преобразился. А самое главное, современным содержанием наполнилось то, что хранится здесь веками. Богатая история ещё и преумножилась и от этого стала ещё красивее, совершеннее и </w:t>
      </w:r>
      <w:proofErr w:type="spellStart"/>
      <w:r w:rsidRPr="006254E3">
        <w:rPr>
          <w:rFonts w:ascii="Times New Roman" w:hAnsi="Times New Roman" w:cs="Times New Roman"/>
          <w:sz w:val="28"/>
        </w:rPr>
        <w:t>востребованнее</w:t>
      </w:r>
      <w:proofErr w:type="spellEnd"/>
      <w:r w:rsidRPr="006254E3">
        <w:rPr>
          <w:rFonts w:ascii="Times New Roman" w:hAnsi="Times New Roman" w:cs="Times New Roman"/>
          <w:sz w:val="28"/>
        </w:rPr>
        <w:t xml:space="preserve">. Сюда потянутся дети, их родители, бабушки и дедушки. Это учреждение станет настоящим «магнитом» для чтения книг, для приобщения к чтению. Книга всегда будет, книга всегда есть и книге всегда жить!» </w:t>
      </w: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254E3">
        <w:rPr>
          <w:rFonts w:ascii="Times New Roman" w:hAnsi="Times New Roman" w:cs="Times New Roman"/>
          <w:sz w:val="28"/>
        </w:rPr>
        <w:t xml:space="preserve">«Камышлов уже может быть занесён в книгу рекордов только потому, что у него две библиотеки имени нашего замечательного Павла Петровича Бажова – взрослая и детская. Спасибо за те традиции, которые родители прививают своим детям. Владимир Семёнович Высоцкий пел «значит, нужные книги ты в детстве читал». Вот от того, какая будет семейная детская библиотека, от того, какие книги будут читать наши дети, будет зависеть, какими гражданами своей страны они вырастут. Сегодня в Свердловской области открылась 26-я модельная библиотека, и ни одна из них не похожа на другую.  Да здравствуют национальные проекты в сфере культуры! Всем новых радостей, новых удивлений от реализации этих проектов, и пускай наши дети растут в красивых, современных зданиях, наполненных смыслами многих поколений, которые сегодня нашли отражение в тех книгах, которые будут содержаться в библиотечном фонде», – сказала министр культуры Свердловской области Светлана </w:t>
      </w:r>
      <w:proofErr w:type="spellStart"/>
      <w:r w:rsidRPr="006254E3">
        <w:rPr>
          <w:rFonts w:ascii="Times New Roman" w:hAnsi="Times New Roman" w:cs="Times New Roman"/>
          <w:sz w:val="28"/>
        </w:rPr>
        <w:t>Учайкина</w:t>
      </w:r>
      <w:proofErr w:type="spellEnd"/>
      <w:r w:rsidRPr="006254E3">
        <w:rPr>
          <w:rFonts w:ascii="Times New Roman" w:hAnsi="Times New Roman" w:cs="Times New Roman"/>
          <w:sz w:val="28"/>
        </w:rPr>
        <w:t xml:space="preserve">. </w:t>
      </w: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254E3">
        <w:rPr>
          <w:rFonts w:ascii="Times New Roman" w:hAnsi="Times New Roman" w:cs="Times New Roman"/>
          <w:sz w:val="28"/>
        </w:rPr>
        <w:t xml:space="preserve"> «Это библиотека нового поколения для наших современных детей. И очень символично, что именно в год семьи открывается первая модельная детская библиотека. Пусть она растёт вместе с детьми, развивается и будет такой же современной. Сегодня мы увидим не только замечательный обновлённый книжный фонд (мы гордимся традиционной классической бумажной книгой, которая имеет свой запах, свою историю, свои истинные смыслы), но и великолепную технику, которая дополнит информационное пространство, сделав библиотеку ещё более привлекательной, более интересной. Я верю в то, что нет </w:t>
      </w:r>
      <w:proofErr w:type="spellStart"/>
      <w:r w:rsidRPr="006254E3">
        <w:rPr>
          <w:rFonts w:ascii="Times New Roman" w:hAnsi="Times New Roman" w:cs="Times New Roman"/>
          <w:sz w:val="28"/>
        </w:rPr>
        <w:t>нечитающих</w:t>
      </w:r>
      <w:proofErr w:type="spellEnd"/>
      <w:r w:rsidRPr="006254E3">
        <w:rPr>
          <w:rFonts w:ascii="Times New Roman" w:hAnsi="Times New Roman" w:cs="Times New Roman"/>
          <w:sz w:val="28"/>
        </w:rPr>
        <w:t xml:space="preserve"> детей, есть просто дети, которые не нашли свою книгу. В этой библиотеке они обязательно найдут свою книгу и будут читать, жить вместе с вами, и наше будущее станет более светлым, ярким и интересным», – сказала директор библиотеки имени Белинского Ольга Титова. </w:t>
      </w: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254E3">
        <w:rPr>
          <w:rFonts w:ascii="Times New Roman" w:hAnsi="Times New Roman" w:cs="Times New Roman"/>
          <w:sz w:val="28"/>
        </w:rPr>
        <w:t xml:space="preserve">Слова всех выступающих были объединены главным смыслом: наша детская библиотека делает уверенные шаги в будущее, сохраняя добрые традиции. Ведь именно здесь книга и современные технологии слились воедино. </w:t>
      </w: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254E3">
        <w:rPr>
          <w:rFonts w:ascii="Times New Roman" w:hAnsi="Times New Roman" w:cs="Times New Roman"/>
          <w:sz w:val="28"/>
        </w:rPr>
        <w:lastRenderedPageBreak/>
        <w:t xml:space="preserve">Директор Центральной библиотечной системы Камышлова Марина </w:t>
      </w:r>
      <w:proofErr w:type="spellStart"/>
      <w:r w:rsidRPr="006254E3">
        <w:rPr>
          <w:rFonts w:ascii="Times New Roman" w:hAnsi="Times New Roman" w:cs="Times New Roman"/>
          <w:sz w:val="28"/>
        </w:rPr>
        <w:t>Лавренцева</w:t>
      </w:r>
      <w:proofErr w:type="spellEnd"/>
      <w:r w:rsidRPr="006254E3">
        <w:rPr>
          <w:rFonts w:ascii="Times New Roman" w:hAnsi="Times New Roman" w:cs="Times New Roman"/>
          <w:sz w:val="28"/>
        </w:rPr>
        <w:t xml:space="preserve"> рассказала о большой проделанной работе и поблагодарила подрядчиков Сергея </w:t>
      </w:r>
      <w:proofErr w:type="spellStart"/>
      <w:r w:rsidRPr="006254E3">
        <w:rPr>
          <w:rFonts w:ascii="Times New Roman" w:hAnsi="Times New Roman" w:cs="Times New Roman"/>
          <w:sz w:val="28"/>
        </w:rPr>
        <w:t>Просветова</w:t>
      </w:r>
      <w:proofErr w:type="spellEnd"/>
      <w:r w:rsidRPr="006254E3">
        <w:rPr>
          <w:rFonts w:ascii="Times New Roman" w:hAnsi="Times New Roman" w:cs="Times New Roman"/>
          <w:sz w:val="28"/>
        </w:rPr>
        <w:t xml:space="preserve">, Сергея </w:t>
      </w:r>
      <w:proofErr w:type="spellStart"/>
      <w:r w:rsidRPr="006254E3">
        <w:rPr>
          <w:rFonts w:ascii="Times New Roman" w:hAnsi="Times New Roman" w:cs="Times New Roman"/>
          <w:sz w:val="28"/>
        </w:rPr>
        <w:t>Бортникова</w:t>
      </w:r>
      <w:proofErr w:type="spellEnd"/>
      <w:r w:rsidRPr="006254E3">
        <w:rPr>
          <w:rFonts w:ascii="Times New Roman" w:hAnsi="Times New Roman" w:cs="Times New Roman"/>
          <w:sz w:val="28"/>
        </w:rPr>
        <w:t xml:space="preserve">, Александра </w:t>
      </w:r>
      <w:proofErr w:type="spellStart"/>
      <w:r w:rsidRPr="006254E3">
        <w:rPr>
          <w:rFonts w:ascii="Times New Roman" w:hAnsi="Times New Roman" w:cs="Times New Roman"/>
          <w:sz w:val="28"/>
        </w:rPr>
        <w:t>Ошивалова</w:t>
      </w:r>
      <w:proofErr w:type="spellEnd"/>
      <w:r w:rsidRPr="006254E3">
        <w:rPr>
          <w:rFonts w:ascii="Times New Roman" w:hAnsi="Times New Roman" w:cs="Times New Roman"/>
          <w:sz w:val="28"/>
        </w:rPr>
        <w:t xml:space="preserve"> за благоустройство дворовой территории и руководителя ООО «Водолей» Евгения Озерова за реконструкцию и ремонт помещений библиотеки. </w:t>
      </w: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254E3">
        <w:rPr>
          <w:rFonts w:ascii="Times New Roman" w:hAnsi="Times New Roman" w:cs="Times New Roman"/>
          <w:sz w:val="28"/>
        </w:rPr>
        <w:t xml:space="preserve">«Тема нашего проекта – «Малахитовая шкатулка». Как раз идёт год 145-летия Бажова, поэтому с Любовью Аркадьевной </w:t>
      </w:r>
      <w:proofErr w:type="spellStart"/>
      <w:r w:rsidRPr="006254E3">
        <w:rPr>
          <w:rFonts w:ascii="Times New Roman" w:hAnsi="Times New Roman" w:cs="Times New Roman"/>
          <w:sz w:val="28"/>
        </w:rPr>
        <w:t>Дударевой</w:t>
      </w:r>
      <w:proofErr w:type="spellEnd"/>
      <w:r w:rsidRPr="006254E3">
        <w:rPr>
          <w:rFonts w:ascii="Times New Roman" w:hAnsi="Times New Roman" w:cs="Times New Roman"/>
          <w:sz w:val="28"/>
        </w:rPr>
        <w:t xml:space="preserve"> мы выбрали тему малахитовой шкатулки Данилы-мастера. Он доставал из неё самоцветы, а мы с вами будем доставать знания, умения и навыки», – сказала Марина </w:t>
      </w:r>
      <w:proofErr w:type="spellStart"/>
      <w:r w:rsidRPr="006254E3">
        <w:rPr>
          <w:rFonts w:ascii="Times New Roman" w:hAnsi="Times New Roman" w:cs="Times New Roman"/>
          <w:sz w:val="28"/>
        </w:rPr>
        <w:t>Лавренцева</w:t>
      </w:r>
      <w:proofErr w:type="spellEnd"/>
      <w:r w:rsidRPr="006254E3">
        <w:rPr>
          <w:rFonts w:ascii="Times New Roman" w:hAnsi="Times New Roman" w:cs="Times New Roman"/>
          <w:sz w:val="28"/>
        </w:rPr>
        <w:t xml:space="preserve">. </w:t>
      </w: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254E3">
        <w:rPr>
          <w:rFonts w:ascii="Times New Roman" w:hAnsi="Times New Roman" w:cs="Times New Roman"/>
          <w:sz w:val="28"/>
        </w:rPr>
        <w:t xml:space="preserve">Вот такая шкатулка с секретом! Конечно, все присутствующие с большим удовольствием и интересом совершили экскурсию по обновлённой библиотеке. На входе гостей встречал библиотечный робот, который отвечал на вопросы и даже гадал им. У каждого помещения – своё предназначение и функционал. </w:t>
      </w: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254E3">
        <w:rPr>
          <w:rFonts w:ascii="Times New Roman" w:hAnsi="Times New Roman" w:cs="Times New Roman"/>
          <w:sz w:val="28"/>
        </w:rPr>
        <w:t xml:space="preserve">Малахитовая гостиная – площадка для проведения культурно-просветительных мероприятий. Оснащена интерактивным мультимедийным оборудованием – акустической системой, микрофонами, программно-аппаратным комплексом «Муза». </w:t>
      </w: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254E3">
        <w:rPr>
          <w:rFonts w:ascii="Times New Roman" w:hAnsi="Times New Roman" w:cs="Times New Roman"/>
          <w:sz w:val="28"/>
        </w:rPr>
        <w:t xml:space="preserve">Лазуритовый зал – интерактивное информационно-образовательное пространство «Точка вдохновения». Оборудовано автоматизированными рабочими местами, профессиональной </w:t>
      </w:r>
      <w:proofErr w:type="spellStart"/>
      <w:r w:rsidRPr="006254E3">
        <w:rPr>
          <w:rFonts w:ascii="Times New Roman" w:hAnsi="Times New Roman" w:cs="Times New Roman"/>
          <w:sz w:val="28"/>
        </w:rPr>
        <w:t>мультстудией</w:t>
      </w:r>
      <w:proofErr w:type="spellEnd"/>
      <w:r w:rsidRPr="006254E3">
        <w:rPr>
          <w:rFonts w:ascii="Times New Roman" w:hAnsi="Times New Roman" w:cs="Times New Roman"/>
          <w:sz w:val="28"/>
        </w:rPr>
        <w:t xml:space="preserve">, где дети смогут создавать мультфильмы. </w:t>
      </w: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254E3">
        <w:rPr>
          <w:rFonts w:ascii="Times New Roman" w:hAnsi="Times New Roman" w:cs="Times New Roman"/>
          <w:sz w:val="28"/>
        </w:rPr>
        <w:t xml:space="preserve">В изумрудном зале для детей до семи лет предусмотрены локации для настольных игр, спектаклей кукольного театра и концертных программ с использованием электронного пианино. </w:t>
      </w: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254E3">
        <w:rPr>
          <w:rFonts w:ascii="Times New Roman" w:hAnsi="Times New Roman" w:cs="Times New Roman"/>
          <w:sz w:val="28"/>
        </w:rPr>
        <w:t xml:space="preserve">В хрустальном зале для детей от семи до 14 лет оборудованы уголки тихого чтения, прослушивания музыки и компьютерных игр. </w:t>
      </w: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254E3" w:rsidRP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254E3">
        <w:rPr>
          <w:rFonts w:ascii="Times New Roman" w:hAnsi="Times New Roman" w:cs="Times New Roman"/>
          <w:sz w:val="28"/>
        </w:rPr>
        <w:t>Надеемся, что модернизация детской библиотеки привлечёт ещё больше детей и взрослых в её стены, привлечёт внимание к чтению, творчеству, развитию и получению новых знаний. Обязательно приходите сюда с детьми и увидите всё сами!</w:t>
      </w:r>
    </w:p>
    <w:p w:rsid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254E3" w:rsidRP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254E3">
        <w:rPr>
          <w:rFonts w:ascii="Times New Roman" w:hAnsi="Times New Roman" w:cs="Times New Roman"/>
          <w:sz w:val="28"/>
        </w:rPr>
        <w:t>Сергей О</w:t>
      </w:r>
      <w:r>
        <w:rPr>
          <w:rFonts w:ascii="Times New Roman" w:hAnsi="Times New Roman" w:cs="Times New Roman"/>
          <w:sz w:val="28"/>
        </w:rPr>
        <w:t>зорнин</w:t>
      </w:r>
      <w:bookmarkStart w:id="0" w:name="_GoBack"/>
      <w:bookmarkEnd w:id="0"/>
      <w:r w:rsidRPr="006254E3">
        <w:rPr>
          <w:rFonts w:ascii="Times New Roman" w:hAnsi="Times New Roman" w:cs="Times New Roman"/>
          <w:sz w:val="28"/>
        </w:rPr>
        <w:t xml:space="preserve"> </w:t>
      </w:r>
    </w:p>
    <w:p w:rsidR="006254E3" w:rsidRP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63DB6" w:rsidRPr="006254E3" w:rsidRDefault="006254E3" w:rsidP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Источник: </w:t>
      </w:r>
      <w:proofErr w:type="spellStart"/>
      <w:r>
        <w:rPr>
          <w:rFonts w:ascii="Times New Roman" w:hAnsi="Times New Roman" w:cs="Times New Roman"/>
          <w:sz w:val="28"/>
        </w:rPr>
        <w:t>Камышловские</w:t>
      </w:r>
      <w:proofErr w:type="spellEnd"/>
      <w:r>
        <w:rPr>
          <w:rFonts w:ascii="Times New Roman" w:hAnsi="Times New Roman" w:cs="Times New Roman"/>
          <w:sz w:val="28"/>
        </w:rPr>
        <w:t xml:space="preserve"> известия. – 2024. – 12 сентября (№ 117). – С. 1, 6.</w:t>
      </w:r>
    </w:p>
    <w:p w:rsidR="006254E3" w:rsidRPr="006254E3" w:rsidRDefault="006254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sectPr w:rsidR="006254E3" w:rsidRPr="00625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4E3"/>
    <w:rsid w:val="006254E3"/>
    <w:rsid w:val="00B6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CF71CC-5AEF-4C40-99B8-74D27300E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1087</Words>
  <Characters>6202</Characters>
  <Application>Microsoft Office Word</Application>
  <DocSecurity>0</DocSecurity>
  <Lines>51</Lines>
  <Paragraphs>14</Paragraphs>
  <ScaleCrop>false</ScaleCrop>
  <Company/>
  <LinksUpToDate>false</LinksUpToDate>
  <CharactersWithSpaces>7275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1</cp:revision>
  <dcterms:created xsi:type="dcterms:W3CDTF">2024-09-16T12:13:00Z</dcterms:created>
  <dcterms:modified xsi:type="dcterms:W3CDTF">2024-09-16T12:18:00Z</dcterms:modified>
</cp:coreProperties>
</file>