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BFA" w:rsidRPr="00154BFA" w:rsidRDefault="00154BFA" w:rsidP="00154BFA">
      <w:pPr>
        <w:rPr>
          <w:b/>
        </w:rPr>
      </w:pPr>
      <w:r w:rsidRPr="00154BFA">
        <w:rPr>
          <w:b/>
        </w:rPr>
        <w:t>Дома росли как грибы</w:t>
      </w:r>
    </w:p>
    <w:p w:rsidR="00154BFA" w:rsidRDefault="00154BFA" w:rsidP="00154BFA"/>
    <w:p w:rsidR="00154BFA" w:rsidRDefault="00154BFA" w:rsidP="00154BFA">
      <w:r>
        <w:t>В августе 2011 года исполняется 70 лет заводу «</w:t>
      </w:r>
      <w:proofErr w:type="spellStart"/>
      <w:r>
        <w:t>Урализолятор</w:t>
      </w:r>
      <w:proofErr w:type="spellEnd"/>
      <w:r>
        <w:t xml:space="preserve">». Наш постоянный автор и бывший директор предприятия Анатолий Петрович Вяткин подготовил большой материал об истории </w:t>
      </w:r>
      <w:proofErr w:type="spellStart"/>
      <w:r>
        <w:t>УИЗа</w:t>
      </w:r>
      <w:proofErr w:type="spellEnd"/>
      <w:r>
        <w:t>. Сегодня предлагаем читателям первую часть.</w:t>
      </w:r>
    </w:p>
    <w:p w:rsidR="00154BFA" w:rsidRDefault="00154BFA" w:rsidP="00154BFA"/>
    <w:p w:rsidR="00154BFA" w:rsidRDefault="00154BFA" w:rsidP="00154BFA">
      <w:r>
        <w:t>Становление и развитие завода «</w:t>
      </w:r>
      <w:proofErr w:type="spellStart"/>
      <w:r>
        <w:t>Урализолятор</w:t>
      </w:r>
      <w:proofErr w:type="spellEnd"/>
      <w:r>
        <w:t xml:space="preserve">» в советское время, вся его жизнь были связаны с реконструкцией и строительством промышленных объектов, жилья, систем жизнеобеспечения, объектов </w:t>
      </w:r>
      <w:proofErr w:type="spellStart"/>
      <w:r>
        <w:t>соцкульбытназначения</w:t>
      </w:r>
      <w:proofErr w:type="spellEnd"/>
      <w:r>
        <w:t>. Поэтому хочется сказать несколько добрых слов о строителях, работавших в разное время.</w:t>
      </w:r>
    </w:p>
    <w:p w:rsidR="00154BFA" w:rsidRDefault="00154BFA" w:rsidP="00154BFA"/>
    <w:p w:rsidR="00154BFA" w:rsidRDefault="00154BFA" w:rsidP="00154BFA">
      <w:r>
        <w:t xml:space="preserve">Начиная со времен войны, все строительство на заводе велось хозяйственным способом. Отдел капитального строительства (ОКС) не просто вел дела, а был укомплектован рабочими, обеспечен </w:t>
      </w:r>
      <w:proofErr w:type="spellStart"/>
      <w:r>
        <w:t>техсредствами</w:t>
      </w:r>
      <w:proofErr w:type="spellEnd"/>
      <w:r>
        <w:t>, материалами, финансированием.</w:t>
      </w:r>
    </w:p>
    <w:p w:rsidR="00154BFA" w:rsidRDefault="00154BFA" w:rsidP="00154BFA"/>
    <w:p w:rsidR="00154BFA" w:rsidRDefault="00154BFA" w:rsidP="00154BFA">
      <w:r>
        <w:t>В 1951 году, когда я приехал работать на «</w:t>
      </w:r>
      <w:proofErr w:type="spellStart"/>
      <w:r>
        <w:t>Камизолятор</w:t>
      </w:r>
      <w:proofErr w:type="spellEnd"/>
      <w:r>
        <w:t xml:space="preserve">», на улице </w:t>
      </w:r>
      <w:proofErr w:type="spellStart"/>
      <w:r>
        <w:t>Фарфористов</w:t>
      </w:r>
      <w:proofErr w:type="spellEnd"/>
      <w:r>
        <w:t xml:space="preserve"> уже стояли жилые дома № 13 и № 15 (ближние к заводу), заселялся дом № 7 и готовился к сдаче дом № 9, расположенный по другую сторону от </w:t>
      </w:r>
      <w:proofErr w:type="spellStart"/>
      <w:r>
        <w:t>несуществовавшего</w:t>
      </w:r>
      <w:proofErr w:type="spellEnd"/>
      <w:r>
        <w:t xml:space="preserve"> еще тогда дома культуры. Начиналось строительство домов по улице Поселковой (сейчас Молодогвардейская), они росли как грибы после дождя. Начальником </w:t>
      </w:r>
      <w:proofErr w:type="spellStart"/>
      <w:r>
        <w:t>ОКСа</w:t>
      </w:r>
      <w:proofErr w:type="spellEnd"/>
      <w:r>
        <w:t xml:space="preserve"> тогда только начинала работать спокойная, но, видимо, знающая свое дело, Колмакова. А вот ее предшественник Дружинин (в 1951 году он передал ей дела) решал иногда вопросы строительства более круто. В те годы ходил на заводе не то анекдот, не то быль. Находясь в Москве и не решив положительно вопросы ни в главке, ни в министерстве, Дружинин решил обратиться прямо к И.В. Сталину. Какого-то водителя легкового автомобиля он уговорил проехать с ним прямо в Кремль. Ясно, что дальше Спасских ворот «деловая» машина на территорию Кремля пройти не могла. Говорят, что после короткого разговора с Камышловом (по выяснению личности), Дружинину было порекомендовано решать вопросы в министерстве.</w:t>
      </w:r>
    </w:p>
    <w:p w:rsidR="00154BFA" w:rsidRDefault="00154BFA" w:rsidP="00154BFA"/>
    <w:p w:rsidR="00154BFA" w:rsidRDefault="00154BFA" w:rsidP="00154BFA">
      <w:r>
        <w:t xml:space="preserve">Строительство </w:t>
      </w:r>
      <w:proofErr w:type="spellStart"/>
      <w:r>
        <w:t>двухэтажек</w:t>
      </w:r>
      <w:proofErr w:type="spellEnd"/>
      <w:r>
        <w:t xml:space="preserve"> по Поселковой (Молодогвардейской) продолжалось. Руководил тогда </w:t>
      </w:r>
      <w:proofErr w:type="spellStart"/>
      <w:r>
        <w:t>ОКСом</w:t>
      </w:r>
      <w:proofErr w:type="spellEnd"/>
      <w:r>
        <w:t xml:space="preserve"> уже Михаил Прокопьевич </w:t>
      </w:r>
      <w:proofErr w:type="spellStart"/>
      <w:r>
        <w:t>Хомиченко</w:t>
      </w:r>
      <w:proofErr w:type="spellEnd"/>
      <w:r>
        <w:t xml:space="preserve">. В 1955-56 годах приступили к возведению дома культуры, на заводе реконструировали среднюю и восточную части главного корпуса с заменой всех деревянных конструкций межэтажных перекрытий на железобетон, при этом за счет выломки </w:t>
      </w:r>
      <w:proofErr w:type="spellStart"/>
      <w:r>
        <w:t>недействовавших</w:t>
      </w:r>
      <w:proofErr w:type="spellEnd"/>
      <w:r>
        <w:t xml:space="preserve"> печей </w:t>
      </w:r>
      <w:proofErr w:type="spellStart"/>
      <w:r>
        <w:t>Бюрера</w:t>
      </w:r>
      <w:proofErr w:type="spellEnd"/>
      <w:r>
        <w:t xml:space="preserve">, которые раньше занимали добрую половину первого этажа корпуса, были значительно увеличены его производственные площади. Большие работы проведены в </w:t>
      </w:r>
      <w:proofErr w:type="spellStart"/>
      <w:r>
        <w:t>энергоцехе</w:t>
      </w:r>
      <w:proofErr w:type="spellEnd"/>
      <w:r>
        <w:t xml:space="preserve"> по замене сгораемых конструкций на несгораемые и по увеличению его энергетической, в том числе и электрической мощности.</w:t>
      </w:r>
    </w:p>
    <w:p w:rsidR="00154BFA" w:rsidRDefault="00154BFA" w:rsidP="00154BFA"/>
    <w:p w:rsidR="00154BFA" w:rsidRDefault="00154BFA" w:rsidP="00154BFA">
      <w:r>
        <w:t xml:space="preserve">На каком-то этапе на посту начальника </w:t>
      </w:r>
      <w:proofErr w:type="spellStart"/>
      <w:r>
        <w:t>ОКСа</w:t>
      </w:r>
      <w:proofErr w:type="spellEnd"/>
      <w:r>
        <w:t xml:space="preserve"> трудился Евгений Иванович Чистяков — грамотный, умный специалист-строитель. Не все в одно время, но в тот период в отделе работали прорабы </w:t>
      </w:r>
      <w:proofErr w:type="spellStart"/>
      <w:r>
        <w:t>Бейч</w:t>
      </w:r>
      <w:proofErr w:type="spellEnd"/>
      <w:r>
        <w:t xml:space="preserve">, Иван Степанович Зайков, мастер </w:t>
      </w:r>
      <w:proofErr w:type="spellStart"/>
      <w:r>
        <w:t>Сенцов</w:t>
      </w:r>
      <w:proofErr w:type="spellEnd"/>
      <w:r>
        <w:t xml:space="preserve">. В строительство жилья, объектов соцкультбыта и производственного назначения вложили свой труд сотни рядовых работников — отличных мастеров-строителей. В частности, на растворном узле неутомимые труженики Виктор </w:t>
      </w:r>
      <w:proofErr w:type="spellStart"/>
      <w:r>
        <w:t>Турыгин</w:t>
      </w:r>
      <w:proofErr w:type="spellEnd"/>
      <w:r>
        <w:t xml:space="preserve">, Тамара Козина, </w:t>
      </w:r>
      <w:proofErr w:type="spellStart"/>
      <w:r>
        <w:t>Зонина</w:t>
      </w:r>
      <w:proofErr w:type="spellEnd"/>
      <w:r>
        <w:t>.</w:t>
      </w:r>
    </w:p>
    <w:p w:rsidR="00154BFA" w:rsidRDefault="00154BFA" w:rsidP="00154BFA"/>
    <w:p w:rsidR="00154BFA" w:rsidRDefault="00154BFA" w:rsidP="00154BFA">
      <w:r>
        <w:t xml:space="preserve">Бригада каменщиков доходила иногда до 15 и более человек, в нужный период направлялась на самый решающий объект. В нее входили Владимир </w:t>
      </w:r>
      <w:proofErr w:type="spellStart"/>
      <w:r>
        <w:t>Рашкин</w:t>
      </w:r>
      <w:proofErr w:type="spellEnd"/>
      <w:r>
        <w:t xml:space="preserve">, Иван Павлов, Юрий Ложков, Василий Павлов, Александр </w:t>
      </w:r>
      <w:proofErr w:type="spellStart"/>
      <w:r>
        <w:t>Комин</w:t>
      </w:r>
      <w:proofErr w:type="spellEnd"/>
      <w:r>
        <w:t xml:space="preserve">, Юрий Овсянников, Степан Клочков, Лесников. Выпускник ремесленного училища Юрий Ложков в считанные год-два стал лучшим каменщиком завода. А вот Степан Клочков приехал в Камышлов во время войны откуда-то из Подмосковья, уже имея богатый опыт. Он, бывало, не пропускал подходящего случая, чтобы не заметить, что, будучи еще подростком, он вместе со своим дядей строил здание Казанского вокзала в Москве. Конечно, выкладывать стены Казанского вокзала — это не совсем одно и то же, что крутые арки топок из твердого, как алмаз, </w:t>
      </w:r>
      <w:proofErr w:type="spellStart"/>
      <w:r>
        <w:t>динасового</w:t>
      </w:r>
      <w:proofErr w:type="spellEnd"/>
      <w:r>
        <w:t xml:space="preserve"> или хромомагнезитового кирпича. Здесь каждый кирпичик надо один к другому притесать вручную.</w:t>
      </w:r>
    </w:p>
    <w:p w:rsidR="00154BFA" w:rsidRDefault="00154BFA" w:rsidP="00154BFA"/>
    <w:p w:rsidR="00154BFA" w:rsidRDefault="00154BFA" w:rsidP="00154BFA">
      <w:r>
        <w:t xml:space="preserve">У старого мастера терпения на это порой не хватало. Он нервничал, торопился, чтобы не отстать от молодых товарищей, и бывало, что вместо кирпича бил </w:t>
      </w:r>
      <w:proofErr w:type="spellStart"/>
      <w:r>
        <w:t>кирочком</w:t>
      </w:r>
      <w:proofErr w:type="spellEnd"/>
      <w:r>
        <w:t xml:space="preserve"> по пальцам. В этом случае кирпич летел в одну сторону, </w:t>
      </w:r>
      <w:proofErr w:type="spellStart"/>
      <w:r>
        <w:t>кирочек</w:t>
      </w:r>
      <w:proofErr w:type="spellEnd"/>
      <w:r>
        <w:t xml:space="preserve"> — в другую. Степан был крут, но отходчив. Через минуту-другую он снова принимался за работу. Не мог же он допустить, чтобы он, старый московский мастер, по качеству работы и по выполненному объему уступил бы какому-то </w:t>
      </w:r>
      <w:proofErr w:type="spellStart"/>
      <w:r>
        <w:t>камышловскому</w:t>
      </w:r>
      <w:proofErr w:type="spellEnd"/>
      <w:r>
        <w:t xml:space="preserve"> «самоучке». Друзья по бригаде понимали и уважали его, поэтому и относились к таким срывам с добрым юмором.</w:t>
      </w:r>
    </w:p>
    <w:p w:rsidR="00154BFA" w:rsidRDefault="00154BFA" w:rsidP="00154BFA"/>
    <w:p w:rsidR="00154BFA" w:rsidRDefault="00154BFA" w:rsidP="00154BFA">
      <w:r>
        <w:t xml:space="preserve">На строительстве работали также замечательные мастера по дереву — Александр Зинин, Анатолий </w:t>
      </w:r>
      <w:proofErr w:type="spellStart"/>
      <w:r>
        <w:t>Макаридин</w:t>
      </w:r>
      <w:proofErr w:type="spellEnd"/>
      <w:r>
        <w:t xml:space="preserve">, Анатолий Васильев и другие. При строительстве дома культуры проявил свое незаурядное мастерство плиточник Леонид </w:t>
      </w:r>
      <w:proofErr w:type="spellStart"/>
      <w:r>
        <w:t>Бизюков</w:t>
      </w:r>
      <w:proofErr w:type="spellEnd"/>
      <w:r>
        <w:t xml:space="preserve">. Все, кто работал в </w:t>
      </w:r>
      <w:proofErr w:type="spellStart"/>
      <w:r>
        <w:t>ОКСе</w:t>
      </w:r>
      <w:proofErr w:type="spellEnd"/>
      <w:r>
        <w:t xml:space="preserve"> и вообще в строительстве, вложили весомый вклад в развитие завода и его микрорайона.</w:t>
      </w:r>
    </w:p>
    <w:p w:rsidR="00154BFA" w:rsidRDefault="00154BFA" w:rsidP="00154BFA"/>
    <w:p w:rsidR="00154BFA" w:rsidRDefault="00154BFA" w:rsidP="00154BFA">
      <w:r>
        <w:t>Анатолий ВЯТКИН, ветеран труда.</w:t>
      </w:r>
      <w:bookmarkStart w:id="0" w:name="_GoBack"/>
      <w:bookmarkEnd w:id="0"/>
    </w:p>
    <w:sectPr w:rsidR="00154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BFA"/>
    <w:rsid w:val="00154BFA"/>
    <w:rsid w:val="004B7351"/>
    <w:rsid w:val="00A00AE3"/>
    <w:rsid w:val="00F0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3FF3F"/>
  <w15:chartTrackingRefBased/>
  <w15:docId w15:val="{61349B96-F457-4DFF-92C7-54D5BDCD0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2020-04-20T11:39:00Z</dcterms:created>
  <dcterms:modified xsi:type="dcterms:W3CDTF">2020-04-20T15:27:00Z</dcterms:modified>
</cp:coreProperties>
</file>