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7DA" w:rsidRPr="005D41EA" w:rsidRDefault="001C27DA" w:rsidP="00B07869">
      <w:pPr>
        <w:rPr>
          <w:b/>
        </w:rPr>
      </w:pPr>
      <w:bookmarkStart w:id="0" w:name="_GoBack"/>
      <w:r w:rsidRPr="005D41EA">
        <w:rPr>
          <w:b/>
        </w:rPr>
        <w:t>«</w:t>
      </w:r>
      <w:proofErr w:type="spellStart"/>
      <w:r w:rsidRPr="005D41EA">
        <w:rPr>
          <w:b/>
        </w:rPr>
        <w:t>Камышловцу</w:t>
      </w:r>
      <w:proofErr w:type="spellEnd"/>
      <w:r w:rsidRPr="005D41EA">
        <w:rPr>
          <w:b/>
        </w:rPr>
        <w:t>» 100 лет</w:t>
      </w:r>
    </w:p>
    <w:bookmarkEnd w:id="0"/>
    <w:p w:rsidR="00B07869" w:rsidRDefault="00B07869" w:rsidP="00B07869">
      <w:r>
        <w:t>100 лет назад вышел первый номер газеты «</w:t>
      </w:r>
      <w:proofErr w:type="spellStart"/>
      <w:r>
        <w:t>Камышловецъ</w:t>
      </w:r>
      <w:proofErr w:type="spellEnd"/>
      <w:r>
        <w:t>». Да, была такая газета, и выпускалась она только в 1915 году. Выпускали ее студент Александр Васильевич Козлов и его жена – учительница русского языка женской гимназии Анфиса Алексеева. Газета издавалась в частной типографии Зеленцова.</w:t>
      </w:r>
    </w:p>
    <w:p w:rsidR="00B07869" w:rsidRDefault="00B07869" w:rsidP="00B07869">
      <w:r>
        <w:t>Обратимся к газетным объявлениям той поры как двигателю торговли, узнаем, что было актуальным в общественных взаимоотношениях.</w:t>
      </w:r>
    </w:p>
    <w:p w:rsidR="00B07869" w:rsidRDefault="00B07869" w:rsidP="00B07869">
      <w:proofErr w:type="spellStart"/>
      <w:r>
        <w:t>Камышловское</w:t>
      </w:r>
      <w:proofErr w:type="spellEnd"/>
      <w:r>
        <w:t xml:space="preserve"> добровольное пожарное общество приглашает желающих принять участие в трудовой дружине, и собраться в воскресенье 28 июня в 12 часов дня на </w:t>
      </w:r>
      <w:proofErr w:type="spellStart"/>
      <w:r>
        <w:t>Бамбуковке</w:t>
      </w:r>
      <w:proofErr w:type="spellEnd"/>
      <w:r>
        <w:t>, на даче Б.Е. Юшкова. В случае ненастья – собрание переносится на следующий день.</w:t>
      </w:r>
    </w:p>
    <w:p w:rsidR="00B07869" w:rsidRDefault="00B07869" w:rsidP="00B07869">
      <w:r>
        <w:t xml:space="preserve">А уже 29 июня народ приглашался на ту же </w:t>
      </w:r>
      <w:proofErr w:type="spellStart"/>
      <w:r>
        <w:t>Бамбуковку</w:t>
      </w:r>
      <w:proofErr w:type="spellEnd"/>
      <w:r>
        <w:t xml:space="preserve"> на народное гуляние с лотереей. Говорится, что часть главных выигрышей ценой от 10 до 50 рублей выставлены в окне магазина Д.В. Смирнов и К. Цена билетов 25 коп.</w:t>
      </w:r>
    </w:p>
    <w:p w:rsidR="00B07869" w:rsidRDefault="00B07869" w:rsidP="00B07869">
      <w:r>
        <w:t>Кроме того, работают чайный и фруктовый буфеты. Киоски: цветочный и «царицы быта». В ассортименте: конфетти, серпантин, закуски и пирожки.</w:t>
      </w:r>
    </w:p>
    <w:p w:rsidR="00B07869" w:rsidRDefault="00B07869" w:rsidP="00B07869">
      <w:r>
        <w:t>И, конечно же, «на десерт»: играют бальный и духовой оркестры, детские игры, футбол, танцы, большой фейерверк, лото.</w:t>
      </w:r>
    </w:p>
    <w:p w:rsidR="00B07869" w:rsidRDefault="00B07869" w:rsidP="00B07869">
      <w:r>
        <w:t xml:space="preserve">Объявлено, что третья часть прибыли будет отчислена в пользу погорельцев сел </w:t>
      </w:r>
      <w:proofErr w:type="spellStart"/>
      <w:r>
        <w:t>Закамышловского</w:t>
      </w:r>
      <w:proofErr w:type="spellEnd"/>
      <w:r>
        <w:t xml:space="preserve"> и </w:t>
      </w:r>
      <w:proofErr w:type="spellStart"/>
      <w:r>
        <w:t>Реутинского</w:t>
      </w:r>
      <w:proofErr w:type="spellEnd"/>
      <w:r>
        <w:t>.</w:t>
      </w:r>
    </w:p>
    <w:p w:rsidR="00B07869" w:rsidRDefault="00B07869" w:rsidP="00B07869">
      <w:r>
        <w:t xml:space="preserve">С началом 1915-1916 учебного года открываются групповые занятия по подготовке детей к поступлению в средние учебные заведения. Предположены две группы: неграмотных в возрасте от семи и малограмотных от девяти лет. Об условиях справиться по адресу: Сибирская ул., дом </w:t>
      </w:r>
      <w:proofErr w:type="spellStart"/>
      <w:r>
        <w:t>Батовых</w:t>
      </w:r>
      <w:proofErr w:type="spellEnd"/>
      <w:r>
        <w:t xml:space="preserve"> (низ), А.Г. Юшкова.</w:t>
      </w:r>
    </w:p>
    <w:p w:rsidR="00B07869" w:rsidRDefault="00B07869" w:rsidP="00B07869">
      <w:proofErr w:type="spellStart"/>
      <w:r>
        <w:t>Камышловская</w:t>
      </w:r>
      <w:proofErr w:type="spellEnd"/>
      <w:r>
        <w:t xml:space="preserve"> Земская публичная библиотека открыта для публики в период с 1 апреля по 1 сентября в простые дни, кроме субботы, с 10 часов утра до 5 часов вечера. По субботам библиотека открыта с 10 утра до 2 часов дня. В воскресные и табельные дни библиотека открывается с 12 до 3 часов дня.</w:t>
      </w:r>
    </w:p>
    <w:p w:rsidR="00B07869" w:rsidRDefault="00B07869" w:rsidP="00B07869">
      <w:r>
        <w:t xml:space="preserve">Паровая крупчатая и </w:t>
      </w:r>
      <w:proofErr w:type="spellStart"/>
      <w:r>
        <w:t>раструсная</w:t>
      </w:r>
      <w:proofErr w:type="spellEnd"/>
      <w:r>
        <w:t xml:space="preserve"> мельницы Г.Г. Щербакова и мыловаренный завод в Камышлове извещают, что в продаже появились недобросовестные подделки мыла, поэтому просят обращать внимание на клеймо, требуя на нем инициалы «Г.Г. Щербаков».</w:t>
      </w:r>
    </w:p>
    <w:p w:rsidR="00B07869" w:rsidRDefault="00B07869" w:rsidP="00B07869">
      <w:r>
        <w:t>Нужны мальчики-газетчики не моложе 15 лет, на жалованье. Являться с 10 до 12 часов дня в контору газеты «</w:t>
      </w:r>
      <w:proofErr w:type="spellStart"/>
      <w:r>
        <w:t>Камышловецъ</w:t>
      </w:r>
      <w:proofErr w:type="spellEnd"/>
      <w:r>
        <w:t>».</w:t>
      </w:r>
    </w:p>
    <w:p w:rsidR="00B07869" w:rsidRDefault="00B07869" w:rsidP="00B07869">
      <w:r>
        <w:t>Столовая (Торговая ул., д. Злоказова) напоминает, что она отпускает завтраки, обеды и ужины, пирожки, бутерброды, чай, кофе, какао, шоколад, фруктовые воды, папиросы и др., и что принимаются нахлебники.</w:t>
      </w:r>
    </w:p>
    <w:p w:rsidR="00B07869" w:rsidRDefault="00B07869" w:rsidP="00B07869">
      <w:r>
        <w:t>Редакция газеты «</w:t>
      </w:r>
      <w:proofErr w:type="spellStart"/>
      <w:r>
        <w:t>Камышловецъ</w:t>
      </w:r>
      <w:proofErr w:type="spellEnd"/>
      <w:r>
        <w:t xml:space="preserve">» извещает население о возможной покупке старинных рукописей и старопечатных книг, всякого содержания и рода, не </w:t>
      </w:r>
      <w:proofErr w:type="gramStart"/>
      <w:r>
        <w:t>исключая отдельных листков</w:t>
      </w:r>
      <w:proofErr w:type="gramEnd"/>
      <w:r>
        <w:t xml:space="preserve"> и отрывков.</w:t>
      </w:r>
    </w:p>
    <w:p w:rsidR="00B07869" w:rsidRDefault="00B07869" w:rsidP="00B07869">
      <w:r>
        <w:t>Опытный репетитор студент-технолог готовит и репетирует во все классы средних учебных заведений. Адрес: земская больница, родильный дом.</w:t>
      </w:r>
    </w:p>
    <w:p w:rsidR="00B07869" w:rsidRDefault="00B07869" w:rsidP="00B07869">
      <w:r>
        <w:t>По улице Набережной № 11 продаются кровати, письменный стол и хозяйственные вещи.</w:t>
      </w:r>
    </w:p>
    <w:p w:rsidR="00751F58" w:rsidRDefault="00B07869" w:rsidP="00B07869">
      <w:r>
        <w:lastRenderedPageBreak/>
        <w:t>Предприятие Петра Ефремовича Попова «</w:t>
      </w:r>
      <w:proofErr w:type="spellStart"/>
      <w:r>
        <w:t>Колосоподыматели</w:t>
      </w:r>
      <w:proofErr w:type="spellEnd"/>
      <w:r>
        <w:t>» предлагает для уборки лежалых хлебов сноповязалки.</w:t>
      </w:r>
    </w:p>
    <w:p w:rsidR="00B07869" w:rsidRDefault="00B07869" w:rsidP="00B07869">
      <w:r>
        <w:t>Юрий Васьков</w:t>
      </w:r>
    </w:p>
    <w:p w:rsidR="00B07869" w:rsidRDefault="00B07869" w:rsidP="00B07869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 «Край родной № 4 (117)». – 2015. – 23 апреля (№ 44). – С. 4.</w:t>
      </w:r>
    </w:p>
    <w:sectPr w:rsidR="00B07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869"/>
    <w:rsid w:val="001C27DA"/>
    <w:rsid w:val="005D41EA"/>
    <w:rsid w:val="00751F58"/>
    <w:rsid w:val="00B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C6ADC"/>
  <w15:chartTrackingRefBased/>
  <w15:docId w15:val="{E8926113-27C0-47A3-86AD-B6E1031B2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4</cp:revision>
  <dcterms:created xsi:type="dcterms:W3CDTF">2021-02-24T06:35:00Z</dcterms:created>
  <dcterms:modified xsi:type="dcterms:W3CDTF">2021-02-24T06:47:00Z</dcterms:modified>
</cp:coreProperties>
</file>