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01C" w:rsidRPr="00620B83" w:rsidRDefault="008A601C" w:rsidP="008A601C">
      <w:pPr>
        <w:rPr>
          <w:b/>
        </w:rPr>
      </w:pPr>
      <w:bookmarkStart w:id="0" w:name="_GoBack"/>
      <w:bookmarkEnd w:id="0"/>
      <w:r w:rsidRPr="00620B83">
        <w:rPr>
          <w:b/>
        </w:rPr>
        <w:t>Каменщик «Замка»</w:t>
      </w:r>
    </w:p>
    <w:p w:rsidR="008A601C" w:rsidRDefault="008A601C" w:rsidP="008A601C"/>
    <w:p w:rsidR="008A601C" w:rsidRDefault="008A601C" w:rsidP="008A601C">
      <w:r>
        <w:t xml:space="preserve">Когда речь заходит о </w:t>
      </w:r>
      <w:proofErr w:type="spellStart"/>
      <w:r>
        <w:t>камышловских</w:t>
      </w:r>
      <w:proofErr w:type="spellEnd"/>
      <w:r>
        <w:t xml:space="preserve"> строителях, многие вспоминают предприятие «</w:t>
      </w:r>
      <w:proofErr w:type="spellStart"/>
      <w:r>
        <w:t>Камекс</w:t>
      </w:r>
      <w:proofErr w:type="spellEnd"/>
      <w:r>
        <w:t xml:space="preserve">», в бригадах которого выросло не одно поколение специалистов. До перестройки предприятие называлось ПМК-208. В 1977 году здесь начал трудиться молодой выпускник городского профтехучилища № 16 Сергей </w:t>
      </w:r>
      <w:proofErr w:type="spellStart"/>
      <w:r>
        <w:t>Щетников</w:t>
      </w:r>
      <w:proofErr w:type="spellEnd"/>
      <w:r>
        <w:t>.</w:t>
      </w:r>
    </w:p>
    <w:p w:rsidR="008A601C" w:rsidRDefault="008A601C" w:rsidP="008A601C"/>
    <w:p w:rsidR="008A601C" w:rsidRDefault="008A601C" w:rsidP="008A601C">
      <w:r>
        <w:t xml:space="preserve">Первое время юноша работал по своей специальности – электромонтёром. Вскоре бригаду стали часто отправлять в командировки, и Сергей решил перейти в строительное звено, где на тот момент уже работали его родители – Геннадий Александрович и Аграфена </w:t>
      </w:r>
      <w:proofErr w:type="spellStart"/>
      <w:r>
        <w:t>Фокеевна</w:t>
      </w:r>
      <w:proofErr w:type="spellEnd"/>
      <w:r>
        <w:t>.</w:t>
      </w:r>
    </w:p>
    <w:p w:rsidR="008A601C" w:rsidRDefault="008A601C" w:rsidP="008A601C"/>
    <w:p w:rsidR="008A601C" w:rsidRDefault="008A601C" w:rsidP="008A601C">
      <w:r>
        <w:t xml:space="preserve">– Папа был плотником, а мама каменщиком, – рассказывает Сергей Геннадьевич. – Их ремесло мне было знакомо. Помню, как в пятом классе отец впервые взял меня с собой в </w:t>
      </w:r>
      <w:proofErr w:type="spellStart"/>
      <w:r>
        <w:t>Тимохино</w:t>
      </w:r>
      <w:proofErr w:type="spellEnd"/>
      <w:r>
        <w:t xml:space="preserve">, где возводили корпуса фермы. А перед поступлением в ГПТУ-16 я примерно месяц трудился разнорабочим в </w:t>
      </w:r>
      <w:proofErr w:type="spellStart"/>
      <w:r>
        <w:t>Трифаново</w:t>
      </w:r>
      <w:proofErr w:type="spellEnd"/>
      <w:r>
        <w:t>. Там мы школу строили.</w:t>
      </w:r>
    </w:p>
    <w:p w:rsidR="008A601C" w:rsidRDefault="008A601C" w:rsidP="008A601C"/>
    <w:p w:rsidR="008A601C" w:rsidRDefault="008A601C" w:rsidP="008A601C">
      <w:r>
        <w:t xml:space="preserve">Сменив электроинструменты на мастерок и лопату, избежать командировок всё же не удалось. Бригада работала в основном в деревнях </w:t>
      </w:r>
      <w:proofErr w:type="spellStart"/>
      <w:r>
        <w:t>Камышловского</w:t>
      </w:r>
      <w:proofErr w:type="spellEnd"/>
      <w:r>
        <w:t xml:space="preserve"> и </w:t>
      </w:r>
      <w:proofErr w:type="spellStart"/>
      <w:r>
        <w:t>Пышминского</w:t>
      </w:r>
      <w:proofErr w:type="spellEnd"/>
      <w:r>
        <w:t xml:space="preserve"> районов: </w:t>
      </w:r>
      <w:proofErr w:type="spellStart"/>
      <w:r>
        <w:t>Галкинском</w:t>
      </w:r>
      <w:proofErr w:type="spellEnd"/>
      <w:r>
        <w:t xml:space="preserve">, Никольском, Квашнинском, Куровском, </w:t>
      </w:r>
      <w:proofErr w:type="spellStart"/>
      <w:r>
        <w:t>Черемыше</w:t>
      </w:r>
      <w:proofErr w:type="spellEnd"/>
      <w:r>
        <w:t xml:space="preserve">. Много заказов поступало из Сухого Лога и Богдановича. В Камышлове строили здание </w:t>
      </w:r>
      <w:proofErr w:type="spellStart"/>
      <w:r>
        <w:t>горгаза</w:t>
      </w:r>
      <w:proofErr w:type="spellEnd"/>
      <w:r>
        <w:t>, многоэтажки у кинотеатра «Заря», панельные дома в районе СПТУ-106.</w:t>
      </w:r>
    </w:p>
    <w:p w:rsidR="008A601C" w:rsidRDefault="008A601C" w:rsidP="008A601C"/>
    <w:p w:rsidR="008A601C" w:rsidRDefault="008A601C" w:rsidP="008A601C">
      <w:r>
        <w:t>Поначалу новичку доверяли не слишком ответственную задачу – заполнять полости в стенах камнем, щебнем и битым кирпичом (на строительном языке это называется «забутовка»). Однако вскоре Сергей уже сам выкладывал кирпичную облицовку.</w:t>
      </w:r>
    </w:p>
    <w:p w:rsidR="008A601C" w:rsidRDefault="008A601C" w:rsidP="008A601C"/>
    <w:p w:rsidR="008A601C" w:rsidRDefault="008A601C" w:rsidP="008A601C">
      <w:r>
        <w:t xml:space="preserve">Для одного каменщика и его подсобных рабочих существовала норма выработки – два кубометра кладки (примерно два поддона кирпича). Ровность стены выверяли отвесами – ватерпасов или строительных уровней, как их ещё называют, тогда не было. Кроме родителей, советом и примером помогали опытные коллеги – Сергей Иванович </w:t>
      </w:r>
      <w:proofErr w:type="spellStart"/>
      <w:r>
        <w:t>Мадыгин</w:t>
      </w:r>
      <w:proofErr w:type="spellEnd"/>
      <w:r>
        <w:t xml:space="preserve"> и Валерий Аркадьевич Романюк.</w:t>
      </w:r>
    </w:p>
    <w:p w:rsidR="008A601C" w:rsidRDefault="008A601C" w:rsidP="008A601C"/>
    <w:p w:rsidR="008A601C" w:rsidRDefault="008A601C" w:rsidP="008A601C">
      <w:r>
        <w:t>В начале 2000 годов предприятие «</w:t>
      </w:r>
      <w:proofErr w:type="spellStart"/>
      <w:r>
        <w:t>Камекс</w:t>
      </w:r>
      <w:proofErr w:type="spellEnd"/>
      <w:r>
        <w:t xml:space="preserve">» переживало не лучшие времена и в конечном итоге закрылось. Незадолго до этого С.Г. </w:t>
      </w:r>
      <w:proofErr w:type="spellStart"/>
      <w:r>
        <w:t>Щетникова</w:t>
      </w:r>
      <w:proofErr w:type="spellEnd"/>
      <w:r>
        <w:t xml:space="preserve"> и нескольких его коллег взял на работу директор санатория «</w:t>
      </w:r>
      <w:proofErr w:type="spellStart"/>
      <w:r>
        <w:t>Обуховский</w:t>
      </w:r>
      <w:proofErr w:type="spellEnd"/>
      <w:r>
        <w:t xml:space="preserve">» А.Н. </w:t>
      </w:r>
      <w:proofErr w:type="spellStart"/>
      <w:r>
        <w:t>Макарян</w:t>
      </w:r>
      <w:proofErr w:type="spellEnd"/>
      <w:r>
        <w:t>.</w:t>
      </w:r>
    </w:p>
    <w:p w:rsidR="00620B83" w:rsidRDefault="00620B83" w:rsidP="008A601C"/>
    <w:p w:rsidR="008A601C" w:rsidRDefault="008A601C" w:rsidP="008A601C">
      <w:r>
        <w:t>– Ещё в пору «</w:t>
      </w:r>
      <w:proofErr w:type="spellStart"/>
      <w:r>
        <w:t>Камекса</w:t>
      </w:r>
      <w:proofErr w:type="spellEnd"/>
      <w:r>
        <w:t xml:space="preserve">» нам довелось достраивать корпус «Замок», начиная от первого этажа, – рассказывает собеседник. – Его проект, как и большинства зданий в санатории, разработан по эскизам Альберта Николаевича. В «Замке» много сложных арочных конструкций, которые мне на тот момент ещё не доводилось выкладывать. Сначала изрядно помучились, но потом работа пошла. Бригада из семи человек строила его больше трёх месяцев. Затем в 2007 году мы </w:t>
      </w:r>
      <w:r>
        <w:lastRenderedPageBreak/>
        <w:t>возводили храм во имя Святого великомученика и целителя Пантелеймона, корпуса «Россия» и «Губернский». На той стороне реки строили конюшню, деревянные домики. Сейчас строек на территории санатория нет, занимаемся в основном текущим ремонтом.</w:t>
      </w:r>
    </w:p>
    <w:p w:rsidR="008A601C" w:rsidRDefault="008A601C" w:rsidP="008A601C"/>
    <w:p w:rsidR="008A601C" w:rsidRDefault="008A601C" w:rsidP="008A601C">
      <w:r>
        <w:t>Отдыхать Сергей Геннадьевич, так же, как и работать, предпочитает на свежем воздухе – в своём саду, ухаживая за яблонями и вишнями. Кроме этого, на нём все строительные работы по дому: от крыши до установки дверей и окон.</w:t>
      </w:r>
    </w:p>
    <w:p w:rsidR="008A601C" w:rsidRDefault="008A601C" w:rsidP="008A601C"/>
    <w:p w:rsidR="008A601C" w:rsidRDefault="008A601C" w:rsidP="008A601C">
      <w:proofErr w:type="gramStart"/>
      <w:r>
        <w:t>– Мне всегда нравился физический труд, пусть даже и тяжёлый</w:t>
      </w:r>
      <w:proofErr w:type="gramEnd"/>
      <w:r>
        <w:t xml:space="preserve">, – говорит С.Г. </w:t>
      </w:r>
      <w:proofErr w:type="spellStart"/>
      <w:r>
        <w:t>Щетников</w:t>
      </w:r>
      <w:proofErr w:type="spellEnd"/>
      <w:r>
        <w:t>. – Не могу себя представить работающим целый день за офисным столом в помещении. Не моё это. А вот мой сын Саша по моим стопам не пошёл. Как-то раз, лет в 11, съездил со мной на стройку и сказал: «Папа, лучше я буду работать в кабинете». Сейчас занимает должность заместителя начальника цеха на заводе имени Калинина в Екатеринбурге.</w:t>
      </w:r>
    </w:p>
    <w:p w:rsidR="008A601C" w:rsidRDefault="008A601C" w:rsidP="008A601C"/>
    <w:p w:rsidR="008A601C" w:rsidRDefault="008A601C" w:rsidP="008A601C">
      <w:r>
        <w:t>И всё же преемник у Сергея Геннадьевича есть. Совсем недавно – 3 августа – родился внук (тоже Александр), который, возможно, когда-нибудь продолжит дело деда.</w:t>
      </w:r>
    </w:p>
    <w:p w:rsidR="008A601C" w:rsidRDefault="008A601C" w:rsidP="008A601C"/>
    <w:p w:rsidR="006A4905" w:rsidRDefault="008A601C" w:rsidP="008A601C">
      <w:r>
        <w:t>Илья Зырянов</w:t>
      </w:r>
    </w:p>
    <w:p w:rsidR="008A601C" w:rsidRDefault="008A601C" w:rsidP="008A601C"/>
    <w:p w:rsidR="008A601C" w:rsidRPr="008A601C" w:rsidRDefault="008A601C" w:rsidP="008A601C">
      <w:r>
        <w:t xml:space="preserve">Источник: </w:t>
      </w:r>
      <w:proofErr w:type="spellStart"/>
      <w:r>
        <w:t>Камышловские</w:t>
      </w:r>
      <w:proofErr w:type="spellEnd"/>
      <w:r>
        <w:t xml:space="preserve"> известия. – 2019. – 10 августа (№ 102). – С. 3.</w:t>
      </w:r>
    </w:p>
    <w:sectPr w:rsidR="008A601C" w:rsidRPr="008A6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01C"/>
    <w:rsid w:val="0023474E"/>
    <w:rsid w:val="00620B83"/>
    <w:rsid w:val="006A4905"/>
    <w:rsid w:val="008A601C"/>
    <w:rsid w:val="00CD0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AB5899-9F04-4250-8300-68A8F8035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544</Words>
  <Characters>3102</Characters>
  <Application>Microsoft Office Word</Application>
  <DocSecurity>0</DocSecurity>
  <Lines>25</Lines>
  <Paragraphs>7</Paragraphs>
  <ScaleCrop>false</ScaleCrop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2020-05-13T19:31:00Z</dcterms:created>
  <dcterms:modified xsi:type="dcterms:W3CDTF">2020-05-14T06:46:00Z</dcterms:modified>
</cp:coreProperties>
</file>