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65" w:rsidRPr="00D44665" w:rsidRDefault="00D44665" w:rsidP="00D44665">
      <w:pPr>
        <w:jc w:val="both"/>
        <w:rPr>
          <w:rFonts w:ascii="Times New Roman" w:hAnsi="Times New Roman" w:cs="Times New Roman"/>
          <w:b/>
          <w:sz w:val="28"/>
        </w:rPr>
      </w:pPr>
      <w:r w:rsidRPr="00D44665">
        <w:rPr>
          <w:rFonts w:ascii="Times New Roman" w:hAnsi="Times New Roman" w:cs="Times New Roman"/>
          <w:b/>
          <w:sz w:val="28"/>
        </w:rPr>
        <w:t>Архиважное дело</w:t>
      </w:r>
    </w:p>
    <w:p w:rsidR="00D44665" w:rsidRPr="00D44665" w:rsidRDefault="00D4466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P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1</w:t>
      </w:r>
      <w:r w:rsidRPr="00D44665">
        <w:rPr>
          <w:rFonts w:ascii="Times New Roman" w:hAnsi="Times New Roman" w:cs="Times New Roman"/>
          <w:sz w:val="28"/>
        </w:rPr>
        <w:t xml:space="preserve"> </w:t>
      </w:r>
      <w:r w:rsidR="00D44665" w:rsidRPr="00D44665">
        <w:rPr>
          <w:rFonts w:ascii="Times New Roman" w:hAnsi="Times New Roman" w:cs="Times New Roman"/>
          <w:sz w:val="28"/>
        </w:rPr>
        <w:t xml:space="preserve">июня </w:t>
      </w:r>
      <w:r w:rsidRPr="00D44665">
        <w:rPr>
          <w:rFonts w:ascii="Times New Roman" w:hAnsi="Times New Roman" w:cs="Times New Roman"/>
          <w:sz w:val="28"/>
        </w:rPr>
        <w:t>2008 года общественность отметит 90-летие со дня подписания В.И. Лениным «Декрета о реорганизации и централизации архивного дела в РСФСР», что положило начало архивному строительству в нашей стране.</w:t>
      </w:r>
    </w:p>
    <w:p w:rsidR="00D44665" w:rsidRPr="00D44665" w:rsidRDefault="00D4466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P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На Урале 1 сентября учрежда</w:t>
      </w:r>
      <w:r w:rsidRPr="00D44665">
        <w:rPr>
          <w:rFonts w:ascii="Times New Roman" w:hAnsi="Times New Roman" w:cs="Times New Roman"/>
          <w:sz w:val="28"/>
        </w:rPr>
        <w:softHyphen/>
        <w:t>ется Екатеринбургское губернское управление архивных фондов (Губархив) и при нем хранилище с общей подчиненностью гу</w:t>
      </w:r>
      <w:r w:rsidRPr="00D44665">
        <w:rPr>
          <w:rFonts w:ascii="Times New Roman" w:hAnsi="Times New Roman" w:cs="Times New Roman"/>
          <w:sz w:val="28"/>
        </w:rPr>
        <w:softHyphen/>
        <w:t>бернскому отделу народного обра</w:t>
      </w:r>
      <w:r w:rsidRPr="00D44665">
        <w:rPr>
          <w:rFonts w:ascii="Times New Roman" w:hAnsi="Times New Roman" w:cs="Times New Roman"/>
          <w:sz w:val="28"/>
        </w:rPr>
        <w:softHyphen/>
        <w:t>зовани</w:t>
      </w:r>
      <w:r w:rsidRPr="00D44665">
        <w:rPr>
          <w:rFonts w:ascii="Times New Roman" w:hAnsi="Times New Roman" w:cs="Times New Roman"/>
          <w:sz w:val="28"/>
        </w:rPr>
        <w:t>я. Сбор ведомственных до</w:t>
      </w:r>
      <w:r w:rsidRPr="00D44665">
        <w:rPr>
          <w:rFonts w:ascii="Times New Roman" w:hAnsi="Times New Roman" w:cs="Times New Roman"/>
          <w:sz w:val="28"/>
        </w:rPr>
        <w:softHyphen/>
        <w:t>кументов Урала был сопряжен с особыми трудностями. Бежавшие вместе с белогвардейцами уничто</w:t>
      </w:r>
      <w:r w:rsidRPr="00D44665">
        <w:rPr>
          <w:rFonts w:ascii="Times New Roman" w:hAnsi="Times New Roman" w:cs="Times New Roman"/>
          <w:sz w:val="28"/>
        </w:rPr>
        <w:softHyphen/>
        <w:t>жали свои архивы или отправляли их в склады, где потом хозяйнича</w:t>
      </w:r>
      <w:r w:rsidRPr="00D44665">
        <w:rPr>
          <w:rFonts w:ascii="Times New Roman" w:hAnsi="Times New Roman" w:cs="Times New Roman"/>
          <w:sz w:val="28"/>
        </w:rPr>
        <w:softHyphen/>
        <w:t>ли колчаковцы, так же поступав</w:t>
      </w:r>
      <w:r w:rsidRPr="00D44665">
        <w:rPr>
          <w:rFonts w:ascii="Times New Roman" w:hAnsi="Times New Roman" w:cs="Times New Roman"/>
          <w:sz w:val="28"/>
        </w:rPr>
        <w:softHyphen/>
        <w:t>шие со многими документами.</w:t>
      </w:r>
    </w:p>
    <w:p w:rsidR="00B4778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P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Специалистам, в</w:t>
      </w:r>
      <w:r w:rsidRPr="00D44665">
        <w:rPr>
          <w:rFonts w:ascii="Times New Roman" w:hAnsi="Times New Roman" w:cs="Times New Roman"/>
          <w:sz w:val="28"/>
        </w:rPr>
        <w:t xml:space="preserve"> то время еще крайне малочисленным, малоо</w:t>
      </w:r>
      <w:r w:rsidRPr="00D44665">
        <w:rPr>
          <w:rFonts w:ascii="Times New Roman" w:hAnsi="Times New Roman" w:cs="Times New Roman"/>
          <w:sz w:val="28"/>
        </w:rPr>
        <w:softHyphen/>
        <w:t>пытным, в самых трудных услови</w:t>
      </w:r>
      <w:r w:rsidRPr="00D44665">
        <w:rPr>
          <w:rFonts w:ascii="Times New Roman" w:hAnsi="Times New Roman" w:cs="Times New Roman"/>
          <w:sz w:val="28"/>
        </w:rPr>
        <w:softHyphen/>
        <w:t>ях приходилось вести работу по ро</w:t>
      </w:r>
      <w:r w:rsidRPr="00D44665">
        <w:rPr>
          <w:rFonts w:ascii="Times New Roman" w:hAnsi="Times New Roman" w:cs="Times New Roman"/>
          <w:sz w:val="28"/>
        </w:rPr>
        <w:softHyphen/>
        <w:t>зыску и спасению документальных материалов от уничтожения, что являлось главной задачей архивис</w:t>
      </w:r>
      <w:r w:rsidRPr="00D44665">
        <w:rPr>
          <w:rFonts w:ascii="Times New Roman" w:hAnsi="Times New Roman" w:cs="Times New Roman"/>
          <w:sz w:val="28"/>
        </w:rPr>
        <w:softHyphen/>
        <w:t>тов края в тот период. В уездах кар</w:t>
      </w:r>
      <w:r w:rsidRPr="00D44665">
        <w:rPr>
          <w:rFonts w:ascii="Times New Roman" w:hAnsi="Times New Roman" w:cs="Times New Roman"/>
          <w:sz w:val="28"/>
        </w:rPr>
        <w:softHyphen/>
        <w:t>тина складывалась</w:t>
      </w:r>
      <w:r w:rsidRPr="00D44665">
        <w:rPr>
          <w:rFonts w:ascii="Times New Roman" w:hAnsi="Times New Roman" w:cs="Times New Roman"/>
          <w:sz w:val="28"/>
        </w:rPr>
        <w:t xml:space="preserve"> тоже довольно плачевная из-за нехватки кадров: из шести уездов в 1920 году толь</w:t>
      </w:r>
      <w:r w:rsidR="00B47785">
        <w:rPr>
          <w:rFonts w:ascii="Times New Roman" w:hAnsi="Times New Roman" w:cs="Times New Roman"/>
          <w:sz w:val="28"/>
        </w:rPr>
        <w:t>ко два - Камышловский и Шадрин</w:t>
      </w:r>
      <w:r w:rsidRPr="00D44665">
        <w:rPr>
          <w:rFonts w:ascii="Times New Roman" w:hAnsi="Times New Roman" w:cs="Times New Roman"/>
          <w:sz w:val="28"/>
        </w:rPr>
        <w:t>ский - имели своих специалистов.</w:t>
      </w:r>
    </w:p>
    <w:p w:rsidR="00B4778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P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Основателем и руководителем отдела в Камышлове стал А.А. На</w:t>
      </w:r>
      <w:r w:rsidRPr="00D44665">
        <w:rPr>
          <w:rFonts w:ascii="Times New Roman" w:hAnsi="Times New Roman" w:cs="Times New Roman"/>
          <w:sz w:val="28"/>
        </w:rPr>
        <w:softHyphen/>
        <w:t>умов, известный краевед, член- корреспондент Уральс</w:t>
      </w:r>
      <w:r w:rsidRPr="00D44665">
        <w:rPr>
          <w:rFonts w:ascii="Times New Roman" w:hAnsi="Times New Roman" w:cs="Times New Roman"/>
          <w:sz w:val="28"/>
        </w:rPr>
        <w:t>кого обще</w:t>
      </w:r>
      <w:r w:rsidRPr="00D44665">
        <w:rPr>
          <w:rFonts w:ascii="Times New Roman" w:hAnsi="Times New Roman" w:cs="Times New Roman"/>
          <w:sz w:val="28"/>
        </w:rPr>
        <w:softHyphen/>
        <w:t>ства любителей естествознания, основатель музея. Уже к концу 1920 года А.А. Наумов обследовал и взял на учет архивы 28 учрежде</w:t>
      </w:r>
      <w:r w:rsidRPr="00D44665">
        <w:rPr>
          <w:rFonts w:ascii="Times New Roman" w:hAnsi="Times New Roman" w:cs="Times New Roman"/>
          <w:sz w:val="28"/>
        </w:rPr>
        <w:softHyphen/>
        <w:t>ний Камышлова, в числе которых городская управа, женская гимна</w:t>
      </w:r>
      <w:r w:rsidRPr="00D44665">
        <w:rPr>
          <w:rFonts w:ascii="Times New Roman" w:hAnsi="Times New Roman" w:cs="Times New Roman"/>
          <w:sz w:val="28"/>
        </w:rPr>
        <w:softHyphen/>
        <w:t>зия, духовное училище. Именно Александру Андреевичу удал</w:t>
      </w:r>
      <w:r w:rsidRPr="00D44665">
        <w:rPr>
          <w:rFonts w:ascii="Times New Roman" w:hAnsi="Times New Roman" w:cs="Times New Roman"/>
          <w:sz w:val="28"/>
        </w:rPr>
        <w:t>ось спасти документы Пермской гу</w:t>
      </w:r>
      <w:r w:rsidRPr="00D44665">
        <w:rPr>
          <w:rFonts w:ascii="Times New Roman" w:hAnsi="Times New Roman" w:cs="Times New Roman"/>
          <w:sz w:val="28"/>
        </w:rPr>
        <w:softHyphen/>
        <w:t>бернской земской управы, кото</w:t>
      </w:r>
      <w:r w:rsidRPr="00D44665">
        <w:rPr>
          <w:rFonts w:ascii="Times New Roman" w:hAnsi="Times New Roman" w:cs="Times New Roman"/>
          <w:sz w:val="28"/>
        </w:rPr>
        <w:softHyphen/>
        <w:t>рые были вывезены из Перми от</w:t>
      </w:r>
      <w:r w:rsidRPr="00D44665">
        <w:rPr>
          <w:rFonts w:ascii="Times New Roman" w:hAnsi="Times New Roman" w:cs="Times New Roman"/>
          <w:sz w:val="28"/>
        </w:rPr>
        <w:softHyphen/>
        <w:t>ступающими войсками армии Колчака и брошены в Камышлове.</w:t>
      </w:r>
    </w:p>
    <w:p w:rsidR="00B4778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Особый интерес представляют подлинные документы 1914-1930 годов, которые не объединены в фонды, так как их</w:t>
      </w:r>
      <w:r w:rsidRPr="00D44665">
        <w:rPr>
          <w:rFonts w:ascii="Times New Roman" w:hAnsi="Times New Roman" w:cs="Times New Roman"/>
          <w:sz w:val="28"/>
        </w:rPr>
        <w:t xml:space="preserve"> немного, и все они имеют разную тематику. На</w:t>
      </w:r>
      <w:r w:rsidRPr="00D44665">
        <w:rPr>
          <w:rFonts w:ascii="Times New Roman" w:hAnsi="Times New Roman" w:cs="Times New Roman"/>
          <w:sz w:val="28"/>
        </w:rPr>
        <w:softHyphen/>
        <w:t>пример, «Приказы, постановления,</w:t>
      </w:r>
      <w:r w:rsidR="00B47785">
        <w:rPr>
          <w:rFonts w:ascii="Times New Roman" w:hAnsi="Times New Roman" w:cs="Times New Roman"/>
          <w:sz w:val="28"/>
        </w:rPr>
        <w:t xml:space="preserve"> объявления исполкома Камышлов</w:t>
      </w:r>
      <w:r w:rsidRPr="00D44665">
        <w:rPr>
          <w:rFonts w:ascii="Times New Roman" w:hAnsi="Times New Roman" w:cs="Times New Roman"/>
          <w:sz w:val="28"/>
        </w:rPr>
        <w:t>ского уездного Совета за 1919-1923 гг.». В листовке исполкома «Об изъ</w:t>
      </w:r>
      <w:r w:rsidRPr="00D44665">
        <w:rPr>
          <w:rFonts w:ascii="Times New Roman" w:hAnsi="Times New Roman" w:cs="Times New Roman"/>
          <w:sz w:val="28"/>
        </w:rPr>
        <w:softHyphen/>
        <w:t>ятии церковных ценностей в поль</w:t>
      </w:r>
      <w:r w:rsidRPr="00D44665">
        <w:rPr>
          <w:rFonts w:ascii="Times New Roman" w:hAnsi="Times New Roman" w:cs="Times New Roman"/>
          <w:sz w:val="28"/>
        </w:rPr>
        <w:softHyphen/>
        <w:t>зу голодающих» верующим разъяс</w:t>
      </w:r>
      <w:r w:rsidRPr="00D44665">
        <w:rPr>
          <w:rFonts w:ascii="Times New Roman" w:hAnsi="Times New Roman" w:cs="Times New Roman"/>
          <w:sz w:val="28"/>
        </w:rPr>
        <w:softHyphen/>
        <w:t>няется, что «</w:t>
      </w:r>
      <w:r w:rsidRPr="00D44665">
        <w:rPr>
          <w:rFonts w:ascii="Times New Roman" w:hAnsi="Times New Roman" w:cs="Times New Roman"/>
          <w:sz w:val="28"/>
        </w:rPr>
        <w:t>изъятие ценностей не есть гонение на веру, а что оно есть лишь необходимая мера борьбы с великим народным бедствием». В постановлении Камышловского уез</w:t>
      </w:r>
      <w:r w:rsidR="00B47785">
        <w:rPr>
          <w:rFonts w:ascii="Times New Roman" w:hAnsi="Times New Roman" w:cs="Times New Roman"/>
          <w:sz w:val="28"/>
        </w:rPr>
        <w:t>дного исполкома «О борьбе с ку</w:t>
      </w:r>
      <w:r w:rsidRPr="00D44665">
        <w:rPr>
          <w:rFonts w:ascii="Times New Roman" w:hAnsi="Times New Roman" w:cs="Times New Roman"/>
          <w:sz w:val="28"/>
        </w:rPr>
        <w:t>мышковарением» объявляется бес</w:t>
      </w:r>
      <w:r w:rsidRPr="00D44665">
        <w:rPr>
          <w:rFonts w:ascii="Times New Roman" w:hAnsi="Times New Roman" w:cs="Times New Roman"/>
          <w:sz w:val="28"/>
        </w:rPr>
        <w:softHyphen/>
        <w:t>пощадная борьба с самогоноваре</w:t>
      </w:r>
      <w:r w:rsidRPr="00D44665">
        <w:rPr>
          <w:rFonts w:ascii="Times New Roman" w:hAnsi="Times New Roman" w:cs="Times New Roman"/>
          <w:sz w:val="28"/>
        </w:rPr>
        <w:softHyphen/>
        <w:t>нием и пьян</w:t>
      </w:r>
      <w:r w:rsidRPr="00D44665">
        <w:rPr>
          <w:rFonts w:ascii="Times New Roman" w:hAnsi="Times New Roman" w:cs="Times New Roman"/>
          <w:sz w:val="28"/>
        </w:rPr>
        <w:t>ством: «замешанные в</w:t>
      </w:r>
      <w:r w:rsidR="00D44665" w:rsidRPr="00D44665">
        <w:rPr>
          <w:rFonts w:ascii="Times New Roman" w:hAnsi="Times New Roman" w:cs="Times New Roman"/>
          <w:sz w:val="28"/>
        </w:rPr>
        <w:t xml:space="preserve"> самогоноварении в первый раз </w:t>
      </w:r>
      <w:r w:rsidR="00B47785">
        <w:rPr>
          <w:rFonts w:ascii="Times New Roman" w:hAnsi="Times New Roman" w:cs="Times New Roman"/>
          <w:sz w:val="28"/>
        </w:rPr>
        <w:t>подвергаются штрафу 300 руб. золотом или принудительным рабо</w:t>
      </w:r>
      <w:r w:rsidR="00D44665" w:rsidRPr="00D44665">
        <w:rPr>
          <w:rFonts w:ascii="Times New Roman" w:hAnsi="Times New Roman" w:cs="Times New Roman"/>
          <w:sz w:val="28"/>
        </w:rPr>
        <w:t>та</w:t>
      </w:r>
      <w:r w:rsidR="00B47785">
        <w:rPr>
          <w:rFonts w:ascii="Times New Roman" w:hAnsi="Times New Roman" w:cs="Times New Roman"/>
          <w:sz w:val="28"/>
        </w:rPr>
        <w:t>м до 3-х месяцев; лица, изготав</w:t>
      </w:r>
      <w:r w:rsidR="00D44665" w:rsidRPr="00D44665">
        <w:rPr>
          <w:rFonts w:ascii="Times New Roman" w:hAnsi="Times New Roman" w:cs="Times New Roman"/>
          <w:sz w:val="28"/>
        </w:rPr>
        <w:t xml:space="preserve">ливающие суррогаты для продажи в первый раз, наказываются судом до года, во второй раз - заключением от 3-х до 10-и лет с конфискацией </w:t>
      </w:r>
      <w:r w:rsidR="00B47785">
        <w:rPr>
          <w:rFonts w:ascii="Times New Roman" w:hAnsi="Times New Roman" w:cs="Times New Roman"/>
          <w:sz w:val="28"/>
        </w:rPr>
        <w:t>имущества или высылкой за преде</w:t>
      </w:r>
      <w:r w:rsidR="00D44665" w:rsidRPr="00D44665">
        <w:rPr>
          <w:rFonts w:ascii="Times New Roman" w:hAnsi="Times New Roman" w:cs="Times New Roman"/>
          <w:sz w:val="28"/>
        </w:rPr>
        <w:t>лы губернии».</w:t>
      </w:r>
    </w:p>
    <w:p w:rsidR="00B47785" w:rsidRPr="00D4466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Default="00B47785" w:rsidP="00D4466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менее интересны докумен</w:t>
      </w:r>
      <w:r w:rsidR="00D44665" w:rsidRPr="00D44665">
        <w:rPr>
          <w:rFonts w:ascii="Times New Roman" w:hAnsi="Times New Roman" w:cs="Times New Roman"/>
          <w:sz w:val="28"/>
        </w:rPr>
        <w:t>ты периода НЭПа в Камышлове:</w:t>
      </w:r>
    </w:p>
    <w:p w:rsidR="00B47785" w:rsidRPr="00D4466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lastRenderedPageBreak/>
        <w:t>«О правилах торговли, «промысло</w:t>
      </w:r>
      <w:r w:rsidRPr="00D44665">
        <w:rPr>
          <w:rFonts w:ascii="Times New Roman" w:hAnsi="Times New Roman" w:cs="Times New Roman"/>
          <w:sz w:val="28"/>
        </w:rPr>
        <w:softHyphen/>
        <w:t>вом налоге и правилах его взима</w:t>
      </w:r>
      <w:r w:rsidRPr="00D44665">
        <w:rPr>
          <w:rFonts w:ascii="Times New Roman" w:hAnsi="Times New Roman" w:cs="Times New Roman"/>
          <w:sz w:val="28"/>
        </w:rPr>
        <w:softHyphen/>
        <w:t>ния», о том, как получить патент на право заниматься торговлей (1923 г.). Хорошо сохранилось за</w:t>
      </w:r>
      <w:r w:rsidRPr="00D44665">
        <w:rPr>
          <w:rFonts w:ascii="Times New Roman" w:hAnsi="Times New Roman" w:cs="Times New Roman"/>
          <w:sz w:val="28"/>
        </w:rPr>
        <w:softHyphen/>
        <w:t>явление Чикунова Федора Григо</w:t>
      </w:r>
      <w:r w:rsidRPr="00D44665">
        <w:rPr>
          <w:rFonts w:ascii="Times New Roman" w:hAnsi="Times New Roman" w:cs="Times New Roman"/>
          <w:sz w:val="28"/>
        </w:rPr>
        <w:softHyphen/>
        <w:t>рьевича на право получения па</w:t>
      </w:r>
      <w:r w:rsidRPr="00D44665">
        <w:rPr>
          <w:rFonts w:ascii="Times New Roman" w:hAnsi="Times New Roman" w:cs="Times New Roman"/>
          <w:sz w:val="28"/>
        </w:rPr>
        <w:softHyphen/>
        <w:t>тента «на торго</w:t>
      </w:r>
      <w:r w:rsidRPr="00D44665">
        <w:rPr>
          <w:rFonts w:ascii="Times New Roman" w:hAnsi="Times New Roman" w:cs="Times New Roman"/>
          <w:sz w:val="28"/>
        </w:rPr>
        <w:t>влю мануфактурой и бакалейными товарами». Хра</w:t>
      </w:r>
      <w:r w:rsidRPr="00D44665">
        <w:rPr>
          <w:rFonts w:ascii="Times New Roman" w:hAnsi="Times New Roman" w:cs="Times New Roman"/>
          <w:sz w:val="28"/>
        </w:rPr>
        <w:softHyphen/>
        <w:t>нятся в архиве и материалы запи</w:t>
      </w:r>
      <w:r w:rsidRPr="00D44665">
        <w:rPr>
          <w:rFonts w:ascii="Times New Roman" w:hAnsi="Times New Roman" w:cs="Times New Roman"/>
          <w:sz w:val="28"/>
        </w:rPr>
        <w:softHyphen/>
        <w:t>сей актов гражданского состояния Квашнинского волисполкома 1919 года. Производят неизгладимое впечатление документы раскула</w:t>
      </w:r>
      <w:r w:rsidR="00B47785">
        <w:rPr>
          <w:rFonts w:ascii="Times New Roman" w:hAnsi="Times New Roman" w:cs="Times New Roman"/>
          <w:sz w:val="28"/>
        </w:rPr>
        <w:softHyphen/>
        <w:t>ченных и высланных Володинско</w:t>
      </w:r>
      <w:r w:rsidRPr="00D44665">
        <w:rPr>
          <w:rFonts w:ascii="Times New Roman" w:hAnsi="Times New Roman" w:cs="Times New Roman"/>
          <w:sz w:val="28"/>
        </w:rPr>
        <w:t>го сельсовета за 1931-1</w:t>
      </w:r>
      <w:r w:rsidRPr="00D44665">
        <w:rPr>
          <w:rFonts w:ascii="Times New Roman" w:hAnsi="Times New Roman" w:cs="Times New Roman"/>
          <w:sz w:val="28"/>
        </w:rPr>
        <w:t>933 гг. Это характеристики на членов семей, выданные сельсоветом, опись конфискованного имущества и т.д.</w:t>
      </w:r>
    </w:p>
    <w:p w:rsidR="00B47785" w:rsidRPr="00D4466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P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10 апреля 1944 года облиспол</w:t>
      </w:r>
      <w:r w:rsidRPr="00D44665">
        <w:rPr>
          <w:rFonts w:ascii="Times New Roman" w:hAnsi="Times New Roman" w:cs="Times New Roman"/>
          <w:sz w:val="28"/>
        </w:rPr>
        <w:softHyphen/>
        <w:t>ком принял решение о создании в городах и районах области архивов, в настоящее время их 78. Первой заведующей в районе был</w:t>
      </w:r>
      <w:r w:rsidRPr="00D44665">
        <w:rPr>
          <w:rFonts w:ascii="Times New Roman" w:hAnsi="Times New Roman" w:cs="Times New Roman"/>
          <w:sz w:val="28"/>
        </w:rPr>
        <w:t>а А.А. Сбоева. Она проделала большую работу по всем направлениям. Осо</w:t>
      </w:r>
      <w:r w:rsidRPr="00D44665">
        <w:rPr>
          <w:rFonts w:ascii="Times New Roman" w:hAnsi="Times New Roman" w:cs="Times New Roman"/>
          <w:sz w:val="28"/>
        </w:rPr>
        <w:softHyphen/>
        <w:t>бая заслуга Анны Александровны состоит в том, что она является со</w:t>
      </w:r>
      <w:r w:rsidRPr="00D44665">
        <w:rPr>
          <w:rFonts w:ascii="Times New Roman" w:hAnsi="Times New Roman" w:cs="Times New Roman"/>
          <w:sz w:val="28"/>
        </w:rPr>
        <w:softHyphen/>
        <w:t>здателем коллекции документов личного происхождения «Выдаю</w:t>
      </w:r>
      <w:r w:rsidRPr="00D44665">
        <w:rPr>
          <w:rFonts w:ascii="Times New Roman" w:hAnsi="Times New Roman" w:cs="Times New Roman"/>
          <w:sz w:val="28"/>
        </w:rPr>
        <w:softHyphen/>
        <w:t>щиеся люди Камышловского райо</w:t>
      </w:r>
      <w:r w:rsidRPr="00D44665">
        <w:rPr>
          <w:rFonts w:ascii="Times New Roman" w:hAnsi="Times New Roman" w:cs="Times New Roman"/>
          <w:sz w:val="28"/>
        </w:rPr>
        <w:softHyphen/>
        <w:t xml:space="preserve">на». Сегодня в архивном отделе </w:t>
      </w:r>
      <w:r w:rsidRPr="00D44665">
        <w:rPr>
          <w:rFonts w:ascii="Times New Roman" w:hAnsi="Times New Roman" w:cs="Times New Roman"/>
          <w:sz w:val="28"/>
        </w:rPr>
        <w:t>ад</w:t>
      </w:r>
      <w:r w:rsidRPr="00D44665">
        <w:rPr>
          <w:rFonts w:ascii="Times New Roman" w:hAnsi="Times New Roman" w:cs="Times New Roman"/>
          <w:sz w:val="28"/>
        </w:rPr>
        <w:softHyphen/>
        <w:t>министрации района 64 фонда, в которых хранится более 10500 дел за 1938-2005 гг., 388 фотодокумен</w:t>
      </w:r>
      <w:r w:rsidRPr="00D44665">
        <w:rPr>
          <w:rFonts w:ascii="Times New Roman" w:hAnsi="Times New Roman" w:cs="Times New Roman"/>
          <w:sz w:val="28"/>
        </w:rPr>
        <w:softHyphen/>
        <w:t>тов, более 100 дел личного проис</w:t>
      </w:r>
      <w:r w:rsidRPr="00D44665">
        <w:rPr>
          <w:rFonts w:ascii="Times New Roman" w:hAnsi="Times New Roman" w:cs="Times New Roman"/>
          <w:sz w:val="28"/>
        </w:rPr>
        <w:softHyphen/>
        <w:t>хождения за 1921- 2006 гг.</w:t>
      </w:r>
    </w:p>
    <w:p w:rsidR="00B4778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Pr="00D44665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Особое слово - о людях, ответ</w:t>
      </w:r>
      <w:r w:rsidRPr="00D44665">
        <w:rPr>
          <w:rFonts w:ascii="Times New Roman" w:hAnsi="Times New Roman" w:cs="Times New Roman"/>
          <w:sz w:val="28"/>
        </w:rPr>
        <w:softHyphen/>
        <w:t>ственных за архив и делопроизвод</w:t>
      </w:r>
      <w:r w:rsidRPr="00D44665">
        <w:rPr>
          <w:rFonts w:ascii="Times New Roman" w:hAnsi="Times New Roman" w:cs="Times New Roman"/>
          <w:sz w:val="28"/>
        </w:rPr>
        <w:softHyphen/>
        <w:t>ство в организациях и учреждени</w:t>
      </w:r>
      <w:r w:rsidRPr="00D44665">
        <w:rPr>
          <w:rFonts w:ascii="Times New Roman" w:hAnsi="Times New Roman" w:cs="Times New Roman"/>
          <w:sz w:val="28"/>
        </w:rPr>
        <w:softHyphen/>
      </w:r>
      <w:r w:rsidRPr="00D44665">
        <w:rPr>
          <w:rFonts w:ascii="Times New Roman" w:hAnsi="Times New Roman" w:cs="Times New Roman"/>
          <w:sz w:val="28"/>
        </w:rPr>
        <w:t>ях района. Они проводят экспер</w:t>
      </w:r>
      <w:r w:rsidRPr="00D44665">
        <w:rPr>
          <w:rFonts w:ascii="Times New Roman" w:hAnsi="Times New Roman" w:cs="Times New Roman"/>
          <w:sz w:val="28"/>
        </w:rPr>
        <w:softHyphen/>
        <w:t>тизу ценности документов, их на</w:t>
      </w:r>
      <w:r w:rsidRPr="00D44665">
        <w:rPr>
          <w:rFonts w:ascii="Times New Roman" w:hAnsi="Times New Roman" w:cs="Times New Roman"/>
          <w:sz w:val="28"/>
        </w:rPr>
        <w:softHyphen/>
        <w:t>учно-техническую обработку, осу</w:t>
      </w:r>
      <w:r w:rsidRPr="00D44665">
        <w:rPr>
          <w:rFonts w:ascii="Times New Roman" w:hAnsi="Times New Roman" w:cs="Times New Roman"/>
          <w:sz w:val="28"/>
        </w:rPr>
        <w:softHyphen/>
        <w:t>ществляют передачу в архивный отдел. Хочется отметить Т.А. Лиха</w:t>
      </w:r>
      <w:r w:rsidRPr="00D44665">
        <w:rPr>
          <w:rFonts w:ascii="Times New Roman" w:hAnsi="Times New Roman" w:cs="Times New Roman"/>
          <w:sz w:val="28"/>
        </w:rPr>
        <w:softHyphen/>
        <w:t>чеву (сельхозуправление), О.С. Потысьеву (ЦРБ), Т.П. Печалину (администрация), Т.П. Останину (отд</w:t>
      </w:r>
      <w:r w:rsidR="00B47785">
        <w:rPr>
          <w:rFonts w:ascii="Times New Roman" w:hAnsi="Times New Roman" w:cs="Times New Roman"/>
          <w:sz w:val="28"/>
        </w:rPr>
        <w:t>ел № 36 Управления Роснед</w:t>
      </w:r>
      <w:r w:rsidRPr="00D44665">
        <w:rPr>
          <w:rFonts w:ascii="Times New Roman" w:hAnsi="Times New Roman" w:cs="Times New Roman"/>
          <w:sz w:val="28"/>
        </w:rPr>
        <w:t>вижимости). Все они качественно работают с нашей организацией многие годы. Проявили творчес</w:t>
      </w:r>
      <w:r w:rsidRPr="00D44665">
        <w:rPr>
          <w:rFonts w:ascii="Times New Roman" w:hAnsi="Times New Roman" w:cs="Times New Roman"/>
          <w:sz w:val="28"/>
        </w:rPr>
        <w:softHyphen/>
        <w:t>кую активность, хорошие знания делопроизводства вновь назначен</w:t>
      </w:r>
      <w:r w:rsidRPr="00D44665">
        <w:rPr>
          <w:rFonts w:ascii="Times New Roman" w:hAnsi="Times New Roman" w:cs="Times New Roman"/>
          <w:sz w:val="28"/>
        </w:rPr>
        <w:softHyphen/>
        <w:t>ные ответственные за архивы сель</w:t>
      </w:r>
      <w:r w:rsidRPr="00D44665">
        <w:rPr>
          <w:rFonts w:ascii="Times New Roman" w:hAnsi="Times New Roman" w:cs="Times New Roman"/>
          <w:sz w:val="28"/>
        </w:rPr>
        <w:softHyphen/>
        <w:t>ских поселений: Ф.В. Дурнасова, Н.А. Кобя</w:t>
      </w:r>
      <w:r w:rsidRPr="00D44665">
        <w:rPr>
          <w:rFonts w:ascii="Times New Roman" w:hAnsi="Times New Roman" w:cs="Times New Roman"/>
          <w:sz w:val="28"/>
        </w:rPr>
        <w:t>шева, К.А. Акулова, В.А. Кочетова, О.Н. Русакова. Пользу</w:t>
      </w:r>
      <w:r w:rsidRPr="00D44665">
        <w:rPr>
          <w:rFonts w:ascii="Times New Roman" w:hAnsi="Times New Roman" w:cs="Times New Roman"/>
          <w:sz w:val="28"/>
        </w:rPr>
        <w:softHyphen/>
        <w:t>ясь случаем, хочется поблагода</w:t>
      </w:r>
      <w:r w:rsidRPr="00D44665">
        <w:rPr>
          <w:rFonts w:ascii="Times New Roman" w:hAnsi="Times New Roman" w:cs="Times New Roman"/>
          <w:sz w:val="28"/>
        </w:rPr>
        <w:softHyphen/>
        <w:t>рить этих людей за их труд и по</w:t>
      </w:r>
      <w:r w:rsidRPr="00D44665">
        <w:rPr>
          <w:rFonts w:ascii="Times New Roman" w:hAnsi="Times New Roman" w:cs="Times New Roman"/>
          <w:sz w:val="28"/>
        </w:rPr>
        <w:softHyphen/>
        <w:t>здравить с юбилейной датой.</w:t>
      </w:r>
    </w:p>
    <w:p w:rsidR="00B4778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2B7926" w:rsidRDefault="007A4BA4" w:rsidP="00D44665">
      <w:pPr>
        <w:jc w:val="both"/>
        <w:rPr>
          <w:rFonts w:ascii="Times New Roman" w:hAnsi="Times New Roman" w:cs="Times New Roman"/>
          <w:sz w:val="28"/>
        </w:rPr>
      </w:pPr>
      <w:r w:rsidRPr="00D44665">
        <w:rPr>
          <w:rFonts w:ascii="Times New Roman" w:hAnsi="Times New Roman" w:cs="Times New Roman"/>
          <w:sz w:val="28"/>
        </w:rPr>
        <w:t>Ирина П</w:t>
      </w:r>
      <w:r w:rsidR="00B47785">
        <w:rPr>
          <w:rFonts w:ascii="Times New Roman" w:hAnsi="Times New Roman" w:cs="Times New Roman"/>
          <w:sz w:val="28"/>
        </w:rPr>
        <w:t>авлова</w:t>
      </w:r>
      <w:r w:rsidRPr="00D44665">
        <w:rPr>
          <w:rFonts w:ascii="Times New Roman" w:hAnsi="Times New Roman" w:cs="Times New Roman"/>
          <w:sz w:val="28"/>
        </w:rPr>
        <w:t>, зав. архивным отделом администрации района.</w:t>
      </w:r>
    </w:p>
    <w:p w:rsidR="00B47785" w:rsidRDefault="00B47785" w:rsidP="00D44665">
      <w:pPr>
        <w:jc w:val="both"/>
        <w:rPr>
          <w:rFonts w:ascii="Times New Roman" w:hAnsi="Times New Roman" w:cs="Times New Roman"/>
          <w:sz w:val="28"/>
        </w:rPr>
      </w:pPr>
    </w:p>
    <w:p w:rsidR="00B47785" w:rsidRPr="00D44665" w:rsidRDefault="00B47785" w:rsidP="00D4466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Источник: </w:t>
      </w:r>
      <w:r w:rsidR="001E6004" w:rsidRPr="001E6004">
        <w:rPr>
          <w:rFonts w:ascii="Times New Roman" w:hAnsi="Times New Roman" w:cs="Times New Roman"/>
          <w:sz w:val="28"/>
        </w:rPr>
        <w:t>Камышловские известия. - 2008. - 27 мая (№ 60). - С. 8.</w:t>
      </w:r>
      <w:bookmarkStart w:id="0" w:name="_GoBack"/>
      <w:bookmarkEnd w:id="0"/>
    </w:p>
    <w:sectPr w:rsidR="00B47785" w:rsidRPr="00D44665" w:rsidSect="008F583A">
      <w:type w:val="continuous"/>
      <w:pgSz w:w="11909" w:h="16834"/>
      <w:pgMar w:top="851" w:right="1134" w:bottom="1701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BA4" w:rsidRDefault="007A4BA4">
      <w:r>
        <w:separator/>
      </w:r>
    </w:p>
  </w:endnote>
  <w:endnote w:type="continuationSeparator" w:id="0">
    <w:p w:rsidR="007A4BA4" w:rsidRDefault="007A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BA4" w:rsidRDefault="007A4BA4"/>
  </w:footnote>
  <w:footnote w:type="continuationSeparator" w:id="0">
    <w:p w:rsidR="007A4BA4" w:rsidRDefault="007A4BA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926"/>
    <w:rsid w:val="001E6004"/>
    <w:rsid w:val="002B7926"/>
    <w:rsid w:val="007A4BA4"/>
    <w:rsid w:val="008F583A"/>
    <w:rsid w:val="00B47785"/>
    <w:rsid w:val="00D4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116E94-5748-4904-84E8-FCA0C72E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689</Words>
  <Characters>3931</Characters>
  <Application>Microsoft Office Word</Application>
  <DocSecurity>0</DocSecurity>
  <Lines>32</Lines>
  <Paragraphs>9</Paragraphs>
  <ScaleCrop>false</ScaleCrop>
  <Company/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5</cp:revision>
  <dcterms:created xsi:type="dcterms:W3CDTF">2023-04-05T08:23:00Z</dcterms:created>
  <dcterms:modified xsi:type="dcterms:W3CDTF">2023-04-05T08:43:00Z</dcterms:modified>
</cp:coreProperties>
</file>